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76" w:rsidRDefault="00A20076" w:rsidP="00A20076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  <w:r>
        <w:rPr>
          <w:rFonts w:eastAsia="Times New Roman"/>
          <w:color w:val="111111"/>
          <w:szCs w:val="28"/>
          <w:u w:val="single"/>
          <w:lang w:eastAsia="ru-RU"/>
        </w:rPr>
        <w:t>Уведомление</w:t>
      </w:r>
    </w:p>
    <w:p w:rsidR="00A20076" w:rsidRDefault="00A20076" w:rsidP="00A20076">
      <w:pPr>
        <w:spacing w:after="0" w:line="270" w:lineRule="atLeast"/>
        <w:jc w:val="center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о проведении публичных консультаций</w:t>
      </w:r>
    </w:p>
    <w:p w:rsidR="00A20076" w:rsidRDefault="00A20076" w:rsidP="00A20076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</w:p>
    <w:p w:rsidR="00ED2F99" w:rsidRPr="00ED2F99" w:rsidRDefault="00A20076" w:rsidP="00E511E8">
      <w:pPr>
        <w:spacing w:line="240" w:lineRule="auto"/>
        <w:ind w:firstLine="567"/>
        <w:contextualSpacing/>
        <w:jc w:val="both"/>
        <w:rPr>
          <w:rFonts w:eastAsiaTheme="minorHAnsi"/>
        </w:rPr>
      </w:pPr>
      <w:proofErr w:type="gramStart"/>
      <w:r>
        <w:rPr>
          <w:rFonts w:eastAsia="Times New Roman"/>
          <w:color w:val="111111"/>
          <w:szCs w:val="28"/>
          <w:lang w:eastAsia="ru-RU"/>
        </w:rPr>
        <w:t>АМС МО-Пригородный район РСО-Алания уведомляет о проведении публичных консультаций в целях оценки регулирующего воздействия проекта нормативного правового акта</w:t>
      </w:r>
      <w:r w:rsidR="007505AF">
        <w:rPr>
          <w:rFonts w:eastAsia="Times New Roman"/>
          <w:color w:val="111111"/>
          <w:szCs w:val="28"/>
          <w:lang w:eastAsia="ru-RU"/>
        </w:rPr>
        <w:t xml:space="preserve"> -</w:t>
      </w:r>
      <w:r>
        <w:rPr>
          <w:rFonts w:eastAsia="Times New Roman"/>
          <w:color w:val="111111"/>
          <w:szCs w:val="28"/>
          <w:lang w:eastAsia="ru-RU"/>
        </w:rPr>
        <w:t xml:space="preserve"> Постановлени</w:t>
      </w:r>
      <w:r w:rsidR="007505AF">
        <w:rPr>
          <w:rFonts w:eastAsia="Times New Roman"/>
          <w:color w:val="111111"/>
          <w:szCs w:val="28"/>
          <w:lang w:eastAsia="ru-RU"/>
        </w:rPr>
        <w:t>я</w:t>
      </w:r>
      <w:r>
        <w:rPr>
          <w:rFonts w:eastAsia="Times New Roman"/>
          <w:color w:val="111111"/>
          <w:szCs w:val="28"/>
          <w:lang w:eastAsia="ru-RU"/>
        </w:rPr>
        <w:t xml:space="preserve"> главы АМС МО-Пригородный район </w:t>
      </w:r>
      <w:r w:rsidR="00ED2F99">
        <w:rPr>
          <w:rFonts w:eastAsia="Times New Roman"/>
          <w:color w:val="111111"/>
          <w:szCs w:val="28"/>
          <w:lang w:eastAsia="ru-RU"/>
        </w:rPr>
        <w:t xml:space="preserve"> </w:t>
      </w:r>
      <w:r w:rsidR="00ED2F99" w:rsidRPr="00ED2F99">
        <w:rPr>
          <w:rFonts w:eastAsiaTheme="minorHAnsi"/>
        </w:rPr>
        <w:t xml:space="preserve">«Об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 xml:space="preserve">утверждении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 xml:space="preserve">Положения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 xml:space="preserve">о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 xml:space="preserve">порядке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 xml:space="preserve">предоставления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 xml:space="preserve">за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>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лицам-производителям товаров, работ, услуг для реализации муниципальных целевых программ развития и</w:t>
      </w:r>
      <w:proofErr w:type="gramEnd"/>
      <w:r w:rsidR="00ED2F99" w:rsidRPr="00ED2F99">
        <w:rPr>
          <w:rFonts w:eastAsiaTheme="minorHAnsi"/>
        </w:rPr>
        <w:t xml:space="preserve"> </w:t>
      </w:r>
      <w:r w:rsidR="00ED2F99">
        <w:rPr>
          <w:rFonts w:eastAsiaTheme="minorHAnsi"/>
        </w:rPr>
        <w:t xml:space="preserve"> </w:t>
      </w:r>
      <w:r w:rsidR="00ED2F99" w:rsidRPr="00ED2F99">
        <w:rPr>
          <w:rFonts w:eastAsiaTheme="minorHAnsi"/>
        </w:rPr>
        <w:t>поддержки малого и среднего предпринимательства в Пригородном районе РСО-Алания»</w:t>
      </w:r>
    </w:p>
    <w:p w:rsidR="00A20076" w:rsidRDefault="00A20076" w:rsidP="00A20076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u w:val="single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Сроки проведения публичных консультаций:</w:t>
      </w:r>
    </w:p>
    <w:p w:rsidR="00A20076" w:rsidRDefault="00E511E8" w:rsidP="00A20076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hyperlink r:id="rId6" w:history="1">
        <w:r w:rsidR="00A20076"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дата начала</w:t>
        </w:r>
      </w:hyperlink>
      <w:r w:rsidR="00A20076">
        <w:rPr>
          <w:rFonts w:eastAsia="Times New Roman"/>
          <w:color w:val="111111"/>
          <w:szCs w:val="28"/>
          <w:lang w:eastAsia="ru-RU"/>
        </w:rPr>
        <w:t xml:space="preserve"> </w:t>
      </w:r>
      <w:r w:rsidR="00BB160E">
        <w:rPr>
          <w:rFonts w:eastAsia="Times New Roman"/>
          <w:color w:val="111111"/>
          <w:szCs w:val="28"/>
          <w:lang w:eastAsia="ru-RU"/>
        </w:rPr>
        <w:t>10.07</w:t>
      </w:r>
      <w:r w:rsidR="00A20076">
        <w:rPr>
          <w:rFonts w:eastAsia="Times New Roman"/>
          <w:color w:val="111111"/>
          <w:szCs w:val="28"/>
          <w:lang w:eastAsia="ru-RU"/>
        </w:rPr>
        <w:t xml:space="preserve">.2017 г. </w:t>
      </w:r>
    </w:p>
    <w:p w:rsidR="00A20076" w:rsidRDefault="00A20076" w:rsidP="00A20076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дата окончания </w:t>
      </w:r>
      <w:r w:rsidR="00BB160E">
        <w:rPr>
          <w:rFonts w:eastAsia="Times New Roman"/>
          <w:color w:val="111111"/>
          <w:szCs w:val="28"/>
          <w:lang w:eastAsia="ru-RU"/>
        </w:rPr>
        <w:t>24</w:t>
      </w:r>
      <w:r>
        <w:rPr>
          <w:rFonts w:eastAsia="Times New Roman"/>
          <w:color w:val="111111"/>
          <w:szCs w:val="28"/>
          <w:lang w:eastAsia="ru-RU"/>
        </w:rPr>
        <w:t>.0</w:t>
      </w:r>
      <w:r w:rsidR="00BB160E">
        <w:rPr>
          <w:rFonts w:eastAsia="Times New Roman"/>
          <w:color w:val="111111"/>
          <w:szCs w:val="28"/>
          <w:lang w:eastAsia="ru-RU"/>
        </w:rPr>
        <w:t>7</w:t>
      </w:r>
      <w:r>
        <w:rPr>
          <w:rFonts w:eastAsia="Times New Roman"/>
          <w:color w:val="111111"/>
          <w:szCs w:val="28"/>
          <w:lang w:eastAsia="ru-RU"/>
        </w:rPr>
        <w:t>.2017 г.</w:t>
      </w:r>
    </w:p>
    <w:p w:rsidR="00A20076" w:rsidRDefault="00A20076" w:rsidP="00A20076">
      <w:pPr>
        <w:spacing w:after="0" w:line="270" w:lineRule="atLeast"/>
        <w:ind w:firstLine="540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A20076" w:rsidRDefault="00A20076" w:rsidP="00A20076">
      <w:pPr>
        <w:spacing w:after="0"/>
        <w:ind w:firstLine="567"/>
        <w:jc w:val="both"/>
        <w:rPr>
          <w:rFonts w:eastAsia="Times New Roman"/>
          <w:sz w:val="44"/>
          <w:szCs w:val="44"/>
          <w:lang w:eastAsia="ru-RU"/>
        </w:rPr>
      </w:pPr>
      <w:proofErr w:type="gramStart"/>
      <w:r>
        <w:rPr>
          <w:rFonts w:eastAsia="Times New Roman"/>
          <w:color w:val="111111"/>
          <w:szCs w:val="28"/>
          <w:lang w:eastAsia="ru-RU"/>
        </w:rPr>
        <w:t xml:space="preserve">Предложения и обоснованные замечания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szCs w:val="28"/>
          <w:lang w:eastAsia="ru-RU"/>
        </w:rPr>
        <w:t>@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rso</w:t>
      </w:r>
      <w:proofErr w:type="spellEnd"/>
      <w:r>
        <w:rPr>
          <w:rFonts w:eastAsia="Times New Roman"/>
          <w:color w:val="111111"/>
          <w:szCs w:val="28"/>
          <w:lang w:eastAsia="ru-RU"/>
        </w:rPr>
        <w:t>-</w:t>
      </w:r>
      <w:r>
        <w:rPr>
          <w:rFonts w:eastAsia="Times New Roman"/>
          <w:color w:val="111111"/>
          <w:szCs w:val="28"/>
          <w:lang w:val="en-US" w:eastAsia="ru-RU"/>
        </w:rPr>
        <w:t>a</w:t>
      </w:r>
      <w:r>
        <w:rPr>
          <w:rFonts w:eastAsia="Times New Roman"/>
          <w:color w:val="111111"/>
          <w:szCs w:val="28"/>
          <w:lang w:eastAsia="ru-RU"/>
        </w:rPr>
        <w:t>.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ru</w:t>
      </w:r>
      <w:proofErr w:type="spellEnd"/>
      <w:r>
        <w:rPr>
          <w:rFonts w:eastAsia="Times New Roman"/>
          <w:szCs w:val="28"/>
          <w:lang w:eastAsia="ru-RU"/>
        </w:rPr>
        <w:t>, или на бумажном носители по адресу: 363131, РСО-Алания, Пригородный район, с.Октябрьское, ул.П.Тедеева,129.</w:t>
      </w:r>
      <w:proofErr w:type="gramEnd"/>
    </w:p>
    <w:p w:rsidR="00A20076" w:rsidRDefault="00A20076" w:rsidP="00A20076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Контактное </w:t>
      </w:r>
      <w:hyperlink r:id="rId7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лицо</w:t>
        </w:r>
      </w:hyperlink>
      <w:r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 xml:space="preserve">по вопросам публичных консультаций: Дзанагова Гуля Борисовна – начальник социально-экономического отдела Управления экономики и прогнозирования АМС </w:t>
      </w:r>
      <w:proofErr w:type="gramStart"/>
      <w:r>
        <w:rPr>
          <w:rFonts w:eastAsia="Times New Roman"/>
          <w:color w:val="111111"/>
          <w:szCs w:val="28"/>
          <w:lang w:eastAsia="ru-RU"/>
        </w:rPr>
        <w:t>МО-Пригородный</w:t>
      </w:r>
      <w:proofErr w:type="gramEnd"/>
      <w:r>
        <w:rPr>
          <w:rFonts w:eastAsia="Times New Roman"/>
          <w:color w:val="111111"/>
          <w:szCs w:val="28"/>
          <w:lang w:eastAsia="ru-RU"/>
        </w:rPr>
        <w:t xml:space="preserve"> район.</w:t>
      </w:r>
    </w:p>
    <w:p w:rsidR="00A20076" w:rsidRDefault="00A20076" w:rsidP="00A20076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Рабочий телефон: 8(86738) 2-11-31; 8(86738) 2-27-95.</w:t>
      </w:r>
    </w:p>
    <w:p w:rsidR="00A20076" w:rsidRDefault="00A20076" w:rsidP="00A20076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График работы: с 9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до 18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по рабочим дням.</w:t>
      </w:r>
    </w:p>
    <w:p w:rsidR="00A20076" w:rsidRDefault="00A20076" w:rsidP="00A20076">
      <w:pPr>
        <w:spacing w:after="0" w:line="270" w:lineRule="atLeast"/>
        <w:ind w:firstLine="540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Прилагаемые к уведомлению материалы:</w:t>
      </w:r>
    </w:p>
    <w:p w:rsidR="00A20076" w:rsidRDefault="00A20076" w:rsidP="00A20076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проект нормативного правового акта;</w:t>
      </w:r>
    </w:p>
    <w:p w:rsidR="00A20076" w:rsidRDefault="00A20076" w:rsidP="00A20076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- </w:t>
      </w:r>
      <w:hyperlink r:id="rId8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szCs w:val="28"/>
          <w:lang w:eastAsia="ru-RU"/>
        </w:rPr>
        <w:t xml:space="preserve"> к проекту нормативного правового акта;</w:t>
      </w:r>
    </w:p>
    <w:p w:rsidR="00A20076" w:rsidRDefault="00A20076" w:rsidP="00A20076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опросный лист для пр</w:t>
      </w:r>
      <w:r w:rsidR="00E511E8">
        <w:rPr>
          <w:rFonts w:eastAsia="Times New Roman"/>
          <w:color w:val="111111"/>
          <w:szCs w:val="28"/>
          <w:lang w:eastAsia="ru-RU"/>
        </w:rPr>
        <w:t>оведения публичных консультаций  по проекту НПА.</w:t>
      </w:r>
      <w:bookmarkStart w:id="0" w:name="_GoBack"/>
      <w:bookmarkEnd w:id="0"/>
    </w:p>
    <w:p w:rsidR="00A20076" w:rsidRDefault="00A20076" w:rsidP="00A20076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</w:p>
    <w:p w:rsidR="00A20076" w:rsidRDefault="00A20076" w:rsidP="00A20076">
      <w:pPr>
        <w:spacing w:line="240" w:lineRule="auto"/>
        <w:rPr>
          <w:szCs w:val="28"/>
        </w:rPr>
      </w:pPr>
    </w:p>
    <w:p w:rsidR="005A06C1" w:rsidRDefault="00A20076" w:rsidP="00A20076">
      <w:r>
        <w:rPr>
          <w:szCs w:val="28"/>
        </w:rPr>
        <w:t xml:space="preserve">                                                                                    </w:t>
      </w:r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88"/>
    <w:rsid w:val="004D00BB"/>
    <w:rsid w:val="005A06C1"/>
    <w:rsid w:val="007505AF"/>
    <w:rsid w:val="00A20076"/>
    <w:rsid w:val="00B12DBE"/>
    <w:rsid w:val="00BB160E"/>
    <w:rsid w:val="00C81788"/>
    <w:rsid w:val="00E511E8"/>
    <w:rsid w:val="00E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76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00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76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00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arant-volga.complexdoc.ru/1025/%D0%BB%D0%B8%D1%86%D0%B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ic.academic.ru/dic.nsf/fin_enc/3265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A84A5-3FFF-4CC0-82DB-11F9EF1F5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5</cp:revision>
  <dcterms:created xsi:type="dcterms:W3CDTF">2017-07-04T09:34:00Z</dcterms:created>
  <dcterms:modified xsi:type="dcterms:W3CDTF">2017-07-05T08:42:00Z</dcterms:modified>
</cp:coreProperties>
</file>