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47" w:rsidRDefault="00424380" w:rsidP="00424380">
      <w:r>
        <w:t xml:space="preserve">                     </w:t>
      </w:r>
      <w:r w:rsidR="004D2676">
        <w:t xml:space="preserve">                               </w:t>
      </w:r>
      <w:bookmarkStart w:id="0" w:name="_GoBack"/>
      <w:bookmarkEnd w:id="0"/>
      <w:r>
        <w:t xml:space="preserve">  </w:t>
      </w:r>
      <w:r w:rsidR="00251747">
        <w:t>Заключение</w:t>
      </w:r>
    </w:p>
    <w:p w:rsidR="00251747" w:rsidRDefault="00E27BF9" w:rsidP="003028DB">
      <w:pPr>
        <w:spacing w:line="240" w:lineRule="auto"/>
        <w:jc w:val="center"/>
      </w:pPr>
      <w:r>
        <w:t xml:space="preserve">об </w:t>
      </w:r>
      <w:r w:rsidR="00251747">
        <w:t>оценк</w:t>
      </w:r>
      <w:r>
        <w:t>е</w:t>
      </w:r>
      <w:r w:rsidR="00251747">
        <w:t xml:space="preserve"> регулирующего воздействия проект</w:t>
      </w:r>
      <w:r>
        <w:t xml:space="preserve">а </w:t>
      </w:r>
      <w:r w:rsidR="00251747">
        <w:t xml:space="preserve"> постановления главы</w:t>
      </w:r>
      <w:r w:rsidR="00251747">
        <w:rPr>
          <w:b/>
        </w:rPr>
        <w:t xml:space="preserve"> </w:t>
      </w:r>
      <w:r w:rsidR="00251747">
        <w:t>АМС МО</w:t>
      </w:r>
      <w:r>
        <w:t xml:space="preserve"> </w:t>
      </w:r>
      <w:r w:rsidR="00251747">
        <w:t xml:space="preserve">Пригородный район  РСО-Алания </w:t>
      </w:r>
      <w:r w:rsidR="00251747">
        <w:rPr>
          <w:rFonts w:eastAsia="Times New Roman"/>
          <w:bCs/>
          <w:color w:val="26282F"/>
          <w:szCs w:val="28"/>
          <w:lang w:eastAsia="ru-RU"/>
        </w:rPr>
        <w:t>«Об утверждении административного регламента предоставления муниципальной услуги «Оказание финансовой поддержки субъектам малого и среднего предпринимательства»</w:t>
      </w:r>
    </w:p>
    <w:p w:rsidR="003028DB" w:rsidRDefault="003028DB" w:rsidP="002517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373434" w:rsidRPr="00373434" w:rsidRDefault="00373434" w:rsidP="003821D0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Управлением экономики и прогнозирования АМС МО Пригородный район </w:t>
      </w:r>
      <w:r w:rsidRPr="00373434">
        <w:rPr>
          <w:rFonts w:eastAsia="Times New Roman"/>
          <w:szCs w:val="28"/>
          <w:lang w:eastAsia="ru-RU"/>
        </w:rPr>
        <w:t xml:space="preserve"> Республики Северная Осетия-Алания (далее - </w:t>
      </w:r>
      <w:proofErr w:type="spellStart"/>
      <w:r>
        <w:rPr>
          <w:rFonts w:eastAsia="Times New Roman"/>
          <w:szCs w:val="28"/>
          <w:lang w:eastAsia="ru-RU"/>
        </w:rPr>
        <w:t>УЭиП</w:t>
      </w:r>
      <w:proofErr w:type="spellEnd"/>
      <w:proofErr w:type="gramStart"/>
      <w:r>
        <w:rPr>
          <w:rFonts w:eastAsia="Times New Roman"/>
          <w:szCs w:val="28"/>
          <w:lang w:eastAsia="ru-RU"/>
        </w:rPr>
        <w:t xml:space="preserve"> </w:t>
      </w:r>
      <w:r w:rsidRPr="00373434">
        <w:rPr>
          <w:rFonts w:eastAsia="Times New Roman"/>
          <w:szCs w:val="28"/>
          <w:lang w:eastAsia="ru-RU"/>
        </w:rPr>
        <w:t>)</w:t>
      </w:r>
      <w:proofErr w:type="gramEnd"/>
      <w:r w:rsidRPr="00373434">
        <w:rPr>
          <w:rFonts w:eastAsia="Times New Roman"/>
          <w:szCs w:val="28"/>
          <w:lang w:eastAsia="ru-RU"/>
        </w:rPr>
        <w:t xml:space="preserve"> в соответствии с </w:t>
      </w:r>
      <w:r w:rsidR="00754D9C">
        <w:rPr>
          <w:rFonts w:eastAsia="Times New Roman"/>
          <w:szCs w:val="28"/>
          <w:lang w:eastAsia="ru-RU"/>
        </w:rPr>
        <w:t>разделом 2.</w:t>
      </w:r>
      <w:r w:rsidRPr="00373434">
        <w:rPr>
          <w:rFonts w:eastAsia="Times New Roman"/>
          <w:szCs w:val="28"/>
          <w:lang w:eastAsia="ru-RU"/>
        </w:rPr>
        <w:t xml:space="preserve"> </w:t>
      </w:r>
      <w:proofErr w:type="gramStart"/>
      <w:r w:rsidRPr="00373434">
        <w:rPr>
          <w:rFonts w:eastAsia="Times New Roman"/>
          <w:szCs w:val="28"/>
          <w:lang w:eastAsia="ru-RU"/>
        </w:rPr>
        <w:t xml:space="preserve">Порядка проведения оценки регулирующего воздействия проектов </w:t>
      </w:r>
      <w:r w:rsidR="00754D9C">
        <w:rPr>
          <w:rFonts w:eastAsia="Times New Roman"/>
          <w:szCs w:val="28"/>
          <w:lang w:eastAsia="ru-RU"/>
        </w:rPr>
        <w:t xml:space="preserve">муниципальных </w:t>
      </w:r>
      <w:r w:rsidRPr="00373434">
        <w:rPr>
          <w:rFonts w:eastAsia="Times New Roman"/>
          <w:szCs w:val="28"/>
          <w:lang w:eastAsia="ru-RU"/>
        </w:rPr>
        <w:t xml:space="preserve">нормативных правовых актов </w:t>
      </w:r>
      <w:r w:rsidR="00754D9C">
        <w:rPr>
          <w:rFonts w:eastAsia="Times New Roman"/>
          <w:szCs w:val="28"/>
          <w:lang w:eastAsia="ru-RU"/>
        </w:rPr>
        <w:t xml:space="preserve">муниципального образования Пригородный район РСО-Алания  </w:t>
      </w:r>
      <w:r w:rsidRPr="00373434">
        <w:rPr>
          <w:rFonts w:eastAsia="Times New Roman"/>
          <w:szCs w:val="28"/>
          <w:lang w:eastAsia="ru-RU"/>
        </w:rPr>
        <w:t xml:space="preserve">и экспертизы </w:t>
      </w:r>
      <w:r w:rsidR="00754D9C">
        <w:rPr>
          <w:rFonts w:eastAsia="Times New Roman"/>
          <w:szCs w:val="28"/>
          <w:lang w:eastAsia="ru-RU"/>
        </w:rPr>
        <w:t xml:space="preserve">действующих муниципальных </w:t>
      </w:r>
      <w:r w:rsidRPr="00373434">
        <w:rPr>
          <w:rFonts w:eastAsia="Times New Roman"/>
          <w:bCs/>
          <w:szCs w:val="28"/>
          <w:lang w:eastAsia="ru-RU"/>
        </w:rPr>
        <w:t xml:space="preserve">нормативных правовых актов </w:t>
      </w:r>
      <w:r w:rsidR="00754D9C">
        <w:rPr>
          <w:rFonts w:eastAsia="Times New Roman"/>
          <w:szCs w:val="28"/>
          <w:lang w:eastAsia="ru-RU"/>
        </w:rPr>
        <w:t>муниципального образования Пригородный район РСО-Алания,</w:t>
      </w:r>
      <w:r w:rsidR="00754D9C" w:rsidRPr="00373434">
        <w:rPr>
          <w:rFonts w:eastAsia="Times New Roman"/>
          <w:bCs/>
          <w:szCs w:val="28"/>
          <w:lang w:eastAsia="ru-RU"/>
        </w:rPr>
        <w:t xml:space="preserve"> </w:t>
      </w:r>
      <w:r w:rsidRPr="00373434">
        <w:rPr>
          <w:rFonts w:eastAsia="Times New Roman"/>
          <w:szCs w:val="28"/>
          <w:lang w:eastAsia="ru-RU"/>
        </w:rPr>
        <w:t xml:space="preserve">затрагивающих вопросы осуществления предпринимательской и инвестиционной деятельности, утвержденного </w:t>
      </w:r>
      <w:r w:rsidR="00754D9C">
        <w:rPr>
          <w:rFonts w:eastAsia="Times New Roman"/>
          <w:szCs w:val="28"/>
          <w:lang w:eastAsia="ru-RU"/>
        </w:rPr>
        <w:t xml:space="preserve">Решением Собрания представителей МО Пригородный район РСО-Алания от </w:t>
      </w:r>
      <w:r w:rsidRPr="00373434">
        <w:rPr>
          <w:rFonts w:eastAsia="Times New Roman"/>
          <w:szCs w:val="28"/>
          <w:lang w:eastAsia="ru-RU"/>
        </w:rPr>
        <w:t xml:space="preserve">  26 </w:t>
      </w:r>
      <w:r w:rsidR="00754D9C">
        <w:rPr>
          <w:rFonts w:eastAsia="Times New Roman"/>
          <w:szCs w:val="28"/>
          <w:lang w:eastAsia="ru-RU"/>
        </w:rPr>
        <w:t xml:space="preserve">июня </w:t>
      </w:r>
      <w:r w:rsidRPr="00373434">
        <w:rPr>
          <w:rFonts w:eastAsia="Times New Roman"/>
          <w:szCs w:val="28"/>
          <w:lang w:eastAsia="ru-RU"/>
        </w:rPr>
        <w:t>201</w:t>
      </w:r>
      <w:r w:rsidR="00754D9C">
        <w:rPr>
          <w:rFonts w:eastAsia="Times New Roman"/>
          <w:szCs w:val="28"/>
          <w:lang w:eastAsia="ru-RU"/>
        </w:rPr>
        <w:t>5</w:t>
      </w:r>
      <w:r w:rsidRPr="00373434">
        <w:rPr>
          <w:rFonts w:eastAsia="Times New Roman"/>
          <w:szCs w:val="28"/>
          <w:lang w:eastAsia="ru-RU"/>
        </w:rPr>
        <w:t xml:space="preserve"> года № </w:t>
      </w:r>
      <w:r w:rsidR="00754D9C">
        <w:rPr>
          <w:rFonts w:eastAsia="Times New Roman"/>
          <w:szCs w:val="28"/>
          <w:lang w:eastAsia="ru-RU"/>
        </w:rPr>
        <w:t>185</w:t>
      </w:r>
      <w:r w:rsidRPr="00373434">
        <w:rPr>
          <w:rFonts w:eastAsia="Times New Roman"/>
          <w:szCs w:val="28"/>
          <w:lang w:eastAsia="ru-RU"/>
        </w:rPr>
        <w:t xml:space="preserve"> (далее – Порядок проведения оценки регулирующего воздействия),</w:t>
      </w:r>
      <w:r w:rsidR="004A1D3F">
        <w:rPr>
          <w:rFonts w:eastAsia="Times New Roman"/>
          <w:szCs w:val="28"/>
          <w:lang w:eastAsia="ru-RU"/>
        </w:rPr>
        <w:t xml:space="preserve"> </w:t>
      </w:r>
      <w:r w:rsidRPr="00373434">
        <w:rPr>
          <w:rFonts w:eastAsia="Times New Roman"/>
          <w:szCs w:val="28"/>
          <w:lang w:eastAsia="ru-RU"/>
        </w:rPr>
        <w:t xml:space="preserve"> рассмотрен проект постановления </w:t>
      </w:r>
      <w:r w:rsidR="00754D9C" w:rsidRPr="00754D9C">
        <w:rPr>
          <w:rFonts w:eastAsia="Times New Roman"/>
          <w:szCs w:val="28"/>
          <w:lang w:eastAsia="ru-RU"/>
        </w:rPr>
        <w:t>главы АМС МО</w:t>
      </w:r>
      <w:proofErr w:type="gramEnd"/>
      <w:r w:rsidR="00754D9C" w:rsidRPr="00754D9C">
        <w:rPr>
          <w:rFonts w:eastAsia="Times New Roman"/>
          <w:szCs w:val="28"/>
          <w:lang w:eastAsia="ru-RU"/>
        </w:rPr>
        <w:t xml:space="preserve"> Пригородный район  РСО-Алания «Об утверждении административного регламента предоставления муниципальной услуги «Оказание финансовой поддержки субъектам малого и среднего предпринимательства»</w:t>
      </w:r>
      <w:r w:rsidR="004A1D3F" w:rsidRPr="004A1D3F">
        <w:rPr>
          <w:szCs w:val="28"/>
        </w:rPr>
        <w:t xml:space="preserve"> </w:t>
      </w:r>
      <w:r w:rsidR="0017299D">
        <w:rPr>
          <w:szCs w:val="28"/>
        </w:rPr>
        <w:t>(</w:t>
      </w:r>
      <w:r w:rsidR="004A1D3F" w:rsidRPr="006F43F6">
        <w:rPr>
          <w:szCs w:val="28"/>
        </w:rPr>
        <w:t>далее проект акта</w:t>
      </w:r>
      <w:r w:rsidR="0017299D">
        <w:rPr>
          <w:szCs w:val="28"/>
        </w:rPr>
        <w:t>)</w:t>
      </w:r>
      <w:r w:rsidR="004A1D3F">
        <w:rPr>
          <w:szCs w:val="28"/>
        </w:rPr>
        <w:t>,</w:t>
      </w:r>
      <w:r w:rsidR="00754D9C">
        <w:rPr>
          <w:rFonts w:eastAsia="Times New Roman"/>
          <w:szCs w:val="28"/>
          <w:lang w:eastAsia="ru-RU"/>
        </w:rPr>
        <w:t xml:space="preserve"> </w:t>
      </w:r>
      <w:r w:rsidRPr="00373434">
        <w:rPr>
          <w:rFonts w:eastAsia="Times New Roman"/>
          <w:szCs w:val="28"/>
          <w:lang w:eastAsia="ru-RU"/>
        </w:rPr>
        <w:t xml:space="preserve">подготовленный </w:t>
      </w:r>
      <w:proofErr w:type="spellStart"/>
      <w:r w:rsidR="00754D9C">
        <w:rPr>
          <w:rFonts w:eastAsia="Times New Roman"/>
          <w:szCs w:val="28"/>
          <w:lang w:eastAsia="ru-RU"/>
        </w:rPr>
        <w:t>УЭиП</w:t>
      </w:r>
      <w:proofErr w:type="spellEnd"/>
      <w:r w:rsidRPr="00373434">
        <w:rPr>
          <w:rFonts w:eastAsia="Times New Roman"/>
          <w:szCs w:val="28"/>
          <w:lang w:eastAsia="ru-RU"/>
        </w:rPr>
        <w:t xml:space="preserve"> для подготовки настоящего заключения.</w:t>
      </w:r>
    </w:p>
    <w:p w:rsidR="00373434" w:rsidRDefault="00373434" w:rsidP="003821D0">
      <w:pPr>
        <w:shd w:val="clear" w:color="auto" w:fill="FFFFFF"/>
        <w:spacing w:after="0"/>
        <w:jc w:val="both"/>
        <w:rPr>
          <w:rFonts w:eastAsia="Times New Roman"/>
          <w:bCs/>
          <w:color w:val="26282F"/>
          <w:szCs w:val="28"/>
          <w:lang w:eastAsia="ru-RU"/>
        </w:rPr>
      </w:pPr>
      <w:r w:rsidRPr="00373434">
        <w:rPr>
          <w:rFonts w:eastAsia="Times New Roman"/>
          <w:szCs w:val="28"/>
          <w:lang w:eastAsia="ru-RU"/>
        </w:rPr>
        <w:tab/>
      </w:r>
      <w:r w:rsidR="007061A3">
        <w:rPr>
          <w:rFonts w:eastAsia="Times New Roman"/>
          <w:szCs w:val="28"/>
          <w:lang w:eastAsia="ru-RU"/>
        </w:rPr>
        <w:t xml:space="preserve">Проект акта </w:t>
      </w:r>
      <w:r w:rsidR="007061A3" w:rsidRPr="007061A3">
        <w:rPr>
          <w:rFonts w:eastAsia="Times New Roman"/>
          <w:szCs w:val="28"/>
          <w:lang w:eastAsia="ru-RU"/>
        </w:rPr>
        <w:t>определяет сроки и последовательность действий</w:t>
      </w:r>
      <w:r w:rsidR="002F1DDF">
        <w:rPr>
          <w:rFonts w:eastAsia="Times New Roman"/>
          <w:szCs w:val="28"/>
          <w:lang w:eastAsia="ru-RU"/>
        </w:rPr>
        <w:t xml:space="preserve">                         </w:t>
      </w:r>
      <w:r w:rsidR="00EC7D13">
        <w:rPr>
          <w:rFonts w:eastAsia="Times New Roman"/>
          <w:szCs w:val="28"/>
          <w:lang w:eastAsia="ru-RU"/>
        </w:rPr>
        <w:t xml:space="preserve"> (административных процедур)</w:t>
      </w:r>
      <w:r w:rsidR="007061A3" w:rsidRPr="007061A3">
        <w:rPr>
          <w:rFonts w:eastAsia="Times New Roman"/>
          <w:szCs w:val="28"/>
          <w:lang w:eastAsia="ru-RU"/>
        </w:rPr>
        <w:t>, порядок взаимодействия между структурными подразделениями, взаимодействия Администрации с заинтересованными лицами  при предоставлении муниципальной услуги.</w:t>
      </w:r>
    </w:p>
    <w:p w:rsidR="00245EA5" w:rsidRDefault="00245EA5" w:rsidP="003821D0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yandex-sans" w:hAnsi="yandex-sans"/>
          <w:color w:val="000000"/>
          <w:szCs w:val="28"/>
        </w:rPr>
      </w:pPr>
      <w:r>
        <w:rPr>
          <w:rFonts w:ascii="yandex-sans" w:hAnsi="yandex-sans"/>
          <w:color w:val="000000"/>
          <w:szCs w:val="28"/>
        </w:rPr>
        <w:t>Проектом акта п</w:t>
      </w:r>
      <w:r w:rsidRPr="00C233E5">
        <w:rPr>
          <w:rFonts w:ascii="yandex-sans" w:hAnsi="yandex-sans"/>
          <w:color w:val="000000"/>
          <w:szCs w:val="28"/>
        </w:rPr>
        <w:t>редполагается</w:t>
      </w:r>
      <w:r>
        <w:rPr>
          <w:rFonts w:ascii="yandex-sans" w:hAnsi="yandex-sans"/>
          <w:color w:val="000000"/>
          <w:szCs w:val="28"/>
        </w:rPr>
        <w:t xml:space="preserve"> предоставление муниципальной услуги в виде:</w:t>
      </w:r>
    </w:p>
    <w:p w:rsidR="00245EA5" w:rsidRPr="00245EA5" w:rsidRDefault="00245EA5" w:rsidP="003821D0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245EA5">
        <w:rPr>
          <w:rFonts w:eastAsia="Times New Roman"/>
          <w:szCs w:val="28"/>
          <w:lang w:eastAsia="ru-RU"/>
        </w:rPr>
        <w:t xml:space="preserve"> - субсидировани</w:t>
      </w:r>
      <w:r>
        <w:rPr>
          <w:rFonts w:eastAsia="Times New Roman"/>
          <w:szCs w:val="28"/>
          <w:lang w:eastAsia="ru-RU"/>
        </w:rPr>
        <w:t>я</w:t>
      </w:r>
      <w:r w:rsidRPr="00245EA5">
        <w:rPr>
          <w:rFonts w:eastAsia="Times New Roman"/>
          <w:szCs w:val="28"/>
          <w:lang w:eastAsia="ru-RU"/>
        </w:rPr>
        <w:t xml:space="preserve"> части затрат субъектам  малого и среднего предпринимательства  на развитие бизнеса; </w:t>
      </w:r>
    </w:p>
    <w:p w:rsidR="00245EA5" w:rsidRDefault="00245EA5" w:rsidP="003821D0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245EA5">
        <w:rPr>
          <w:rFonts w:eastAsia="Times New Roman"/>
          <w:szCs w:val="28"/>
          <w:lang w:eastAsia="ru-RU"/>
        </w:rPr>
        <w:t>- субсидировани</w:t>
      </w:r>
      <w:r>
        <w:rPr>
          <w:rFonts w:eastAsia="Times New Roman"/>
          <w:szCs w:val="28"/>
          <w:lang w:eastAsia="ru-RU"/>
        </w:rPr>
        <w:t>я</w:t>
      </w:r>
      <w:r w:rsidRPr="00245EA5">
        <w:rPr>
          <w:rFonts w:eastAsia="Times New Roman"/>
          <w:szCs w:val="28"/>
          <w:lang w:eastAsia="ru-RU"/>
        </w:rPr>
        <w:t xml:space="preserve"> части процентной ставки по банковским кредитам, привлеченным субъектами малого и среднего предпринимательства.</w:t>
      </w:r>
    </w:p>
    <w:p w:rsidR="00D2290D" w:rsidRDefault="00D2290D" w:rsidP="00D2290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  <w:r w:rsidRPr="00D2290D">
        <w:rPr>
          <w:rFonts w:eastAsia="Times New Roman"/>
          <w:szCs w:val="28"/>
          <w:lang w:eastAsia="ru-RU"/>
        </w:rPr>
        <w:t xml:space="preserve">Представленный проект акта определяет один из механизмов реализации </w:t>
      </w:r>
      <w:r>
        <w:rPr>
          <w:rFonts w:eastAsia="Times New Roman"/>
          <w:bCs/>
          <w:color w:val="26282F"/>
          <w:szCs w:val="28"/>
          <w:lang w:eastAsia="ru-RU"/>
        </w:rPr>
        <w:t xml:space="preserve">мер государственной политики в области развития малого и среднего предпринимательства на территории муниципального образования Пригородный район </w:t>
      </w:r>
    </w:p>
    <w:p w:rsidR="00D2290D" w:rsidRDefault="00A373F6" w:rsidP="00D2290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szCs w:val="28"/>
          <w:lang w:eastAsia="ru-RU"/>
        </w:rPr>
      </w:pPr>
      <w:proofErr w:type="spellStart"/>
      <w:r>
        <w:rPr>
          <w:rFonts w:eastAsia="Times New Roman"/>
          <w:szCs w:val="28"/>
          <w:lang w:eastAsia="ru-RU"/>
        </w:rPr>
        <w:t>УЭиП</w:t>
      </w:r>
      <w:proofErr w:type="spellEnd"/>
      <w:r>
        <w:rPr>
          <w:rFonts w:eastAsia="Times New Roman"/>
          <w:szCs w:val="28"/>
          <w:lang w:eastAsia="ru-RU"/>
        </w:rPr>
        <w:t xml:space="preserve"> </w:t>
      </w:r>
      <w:r w:rsidR="00D2290D" w:rsidRPr="00D2290D">
        <w:rPr>
          <w:rFonts w:eastAsia="Times New Roman"/>
          <w:szCs w:val="28"/>
          <w:lang w:eastAsia="ru-RU"/>
        </w:rPr>
        <w:t xml:space="preserve"> проведены публичные обсуждения текста проекта акта и сводного отчета к проекту акта (далее – публичные обсуждения). </w:t>
      </w:r>
      <w:r w:rsidR="002F70AD">
        <w:rPr>
          <w:rFonts w:eastAsia="Times New Roman"/>
          <w:szCs w:val="28"/>
          <w:lang w:eastAsia="ru-RU"/>
        </w:rPr>
        <w:t xml:space="preserve">   </w:t>
      </w:r>
      <w:r w:rsidR="00D2290D" w:rsidRPr="00D2290D">
        <w:rPr>
          <w:rFonts w:eastAsia="Times New Roman"/>
          <w:szCs w:val="28"/>
          <w:lang w:eastAsia="ru-RU"/>
        </w:rPr>
        <w:t xml:space="preserve">Уведомление о проведении публичных обсуждений размещено  с </w:t>
      </w:r>
      <w:r>
        <w:rPr>
          <w:rFonts w:eastAsia="Times New Roman"/>
          <w:szCs w:val="28"/>
          <w:lang w:eastAsia="ru-RU"/>
        </w:rPr>
        <w:t>31 августа</w:t>
      </w:r>
      <w:r w:rsidR="00D2290D" w:rsidRPr="00D2290D">
        <w:rPr>
          <w:rFonts w:eastAsia="Times New Roman"/>
          <w:szCs w:val="28"/>
          <w:lang w:eastAsia="ru-RU"/>
        </w:rPr>
        <w:t xml:space="preserve"> 2020 года по </w:t>
      </w:r>
      <w:r>
        <w:rPr>
          <w:rFonts w:eastAsia="Times New Roman"/>
          <w:szCs w:val="28"/>
          <w:lang w:eastAsia="ru-RU"/>
        </w:rPr>
        <w:t>14</w:t>
      </w:r>
      <w:r w:rsidR="00D2290D" w:rsidRPr="00D2290D">
        <w:rPr>
          <w:rFonts w:eastAsia="Times New Roman"/>
          <w:szCs w:val="28"/>
          <w:lang w:eastAsia="ru-RU"/>
        </w:rPr>
        <w:t xml:space="preserve"> сентября 2020 года на </w:t>
      </w:r>
      <w:r>
        <w:rPr>
          <w:rFonts w:eastAsia="Times New Roman"/>
          <w:szCs w:val="28"/>
          <w:lang w:eastAsia="ru-RU"/>
        </w:rPr>
        <w:t>официальном сайте АМС МО Пригородный район в разделе « ОРВ и экспертизы»</w:t>
      </w:r>
    </w:p>
    <w:p w:rsidR="008F7FDD" w:rsidRPr="008F7FDD" w:rsidRDefault="008F7FDD" w:rsidP="008F7FDD">
      <w:pPr>
        <w:spacing w:after="0" w:line="240" w:lineRule="auto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 w:rsidRPr="008F7FDD">
        <w:rPr>
          <w:rFonts w:eastAsia="Times New Roman"/>
          <w:color w:val="111111"/>
          <w:szCs w:val="28"/>
          <w:lang w:eastAsia="ru-RU"/>
        </w:rPr>
        <w:t>Уведомления о проведении публичных консультаций направлены:</w:t>
      </w:r>
    </w:p>
    <w:p w:rsidR="008F7FDD" w:rsidRPr="008F7FDD" w:rsidRDefault="008F7FDD" w:rsidP="008F7FDD">
      <w:pPr>
        <w:tabs>
          <w:tab w:val="left" w:pos="2268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lastRenderedPageBreak/>
        <w:t xml:space="preserve"> Заместителю   председателя   Собрания    представителей  МО  Пригородный район;</w:t>
      </w:r>
    </w:p>
    <w:p w:rsidR="008F7FDD" w:rsidRPr="008F7FDD" w:rsidRDefault="008F7FDD" w:rsidP="008F7FDD">
      <w:pPr>
        <w:tabs>
          <w:tab w:val="left" w:pos="2268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Начальнику  Финансового управления АМС МО  Пригородный район;</w:t>
      </w:r>
    </w:p>
    <w:p w:rsidR="008F7FDD" w:rsidRPr="008F7FDD" w:rsidRDefault="008F7FDD" w:rsidP="008F7FDD">
      <w:pPr>
        <w:tabs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Начальнику отдела ГКУ « Управление сельского  хозяйства РСО-Алания» по Пригородному району;</w:t>
      </w:r>
    </w:p>
    <w:p w:rsidR="008F7FDD" w:rsidRPr="008F7FDD" w:rsidRDefault="008F7FDD" w:rsidP="008F7FDD">
      <w:pPr>
        <w:tabs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Начальнику отдела строительства, архитектуры и жилищно-коммунального хозяйства АМС МО Пригородный район;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Начальнику Управления земельных  имущественных отношений АМС МО Пригородный    район;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rFonts w:eastAsiaTheme="minorHAnsi"/>
          <w:szCs w:val="28"/>
        </w:rPr>
        <w:t xml:space="preserve"> </w:t>
      </w:r>
      <w:r w:rsidRPr="008F7FDD">
        <w:rPr>
          <w:szCs w:val="28"/>
        </w:rPr>
        <w:t>Уполномоченному по защите прав предпринимателей в Республике Северная Осетия-Алания;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Региональному объединению работодателей «Союз промышленников и предпринимателей Республики Северная Осетия-Алания»;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Торгово-промышленной палате Республики Северная                       Осетия-Алания;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Ассоциации «Саморегулируемая организация «Республиканское объединение строителей Алании»;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«Ассоциация крестьянских (фермерских) хозяйств, кооперативов и других малых производителей сельхозпродукции» Республики Северная Осетия-Алания;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Северо-Осетинской территориальной организации профсоюза работников торговли, общественного питания и предпринимательства «Торговое единство»;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Северо-Осетинскому региональному отделению Общероссийской общественной организации малого и среднего предпринимательства  «Опора России»;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Северо-Осетинскому региональному отделению Общероссийской общественной организации «Деловая Россия»;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       предпринимателям МО Пригородный район;</w:t>
      </w:r>
    </w:p>
    <w:p w:rsidR="008F7FDD" w:rsidRPr="008F7FDD" w:rsidRDefault="008F7FDD" w:rsidP="008F7FDD">
      <w:pPr>
        <w:tabs>
          <w:tab w:val="left" w:pos="2410"/>
          <w:tab w:val="left" w:pos="2552"/>
        </w:tabs>
        <w:spacing w:line="240" w:lineRule="auto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       Муниципальному бюджетному учреждению "Редакция газеты «</w:t>
      </w:r>
      <w:proofErr w:type="spellStart"/>
      <w:r w:rsidRPr="008F7FDD">
        <w:rPr>
          <w:rFonts w:eastAsiaTheme="minorHAnsi"/>
          <w:szCs w:val="28"/>
        </w:rPr>
        <w:t>Фидиуаг</w:t>
      </w:r>
      <w:proofErr w:type="spellEnd"/>
      <w:r w:rsidRPr="008F7FDD">
        <w:rPr>
          <w:rFonts w:eastAsiaTheme="minorHAnsi"/>
          <w:szCs w:val="28"/>
        </w:rPr>
        <w:t xml:space="preserve">" ("Глашатай ") АМС МО Пригородный район РСО-Алания.                                                                            </w:t>
      </w:r>
    </w:p>
    <w:p w:rsidR="00251747" w:rsidRDefault="00251747" w:rsidP="003821D0">
      <w:pPr>
        <w:ind w:firstLine="567"/>
        <w:contextualSpacing/>
        <w:jc w:val="both"/>
      </w:pPr>
      <w:r>
        <w:t xml:space="preserve"> В ходе публичных консультаций замечания к проекту документа от физических и юридических лиц не поступили.</w:t>
      </w:r>
    </w:p>
    <w:p w:rsidR="00251747" w:rsidRDefault="00251747" w:rsidP="003821D0">
      <w:pPr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t xml:space="preserve"> По результатам проведенной оценки считаем возможным дать положительное  заключение на  Отчет  об оценке  регулирующего воздействия  проекта постановления главы АМС МО</w:t>
      </w:r>
      <w:r w:rsidR="003821D0">
        <w:t xml:space="preserve"> </w:t>
      </w:r>
      <w:r>
        <w:t xml:space="preserve">Пригородный район </w:t>
      </w:r>
      <w:r>
        <w:rPr>
          <w:rFonts w:eastAsia="Times New Roman"/>
          <w:bCs/>
          <w:color w:val="26282F"/>
          <w:szCs w:val="28"/>
          <w:lang w:eastAsia="ru-RU"/>
        </w:rPr>
        <w:t>«Об утверждении административного регламента предоставления муниципальной услуги «</w:t>
      </w:r>
      <w:r w:rsidR="003028DB">
        <w:rPr>
          <w:rFonts w:eastAsia="Times New Roman"/>
          <w:bCs/>
          <w:color w:val="26282F"/>
          <w:szCs w:val="28"/>
          <w:lang w:eastAsia="ru-RU"/>
        </w:rPr>
        <w:t>Оказание финансовой поддержки субъектам малого и среднего предпринимательства</w:t>
      </w:r>
      <w:r>
        <w:rPr>
          <w:rFonts w:eastAsia="Times New Roman"/>
          <w:bCs/>
          <w:color w:val="26282F"/>
          <w:szCs w:val="28"/>
          <w:lang w:eastAsia="ru-RU"/>
        </w:rPr>
        <w:t>».</w:t>
      </w:r>
    </w:p>
    <w:p w:rsidR="002F70AD" w:rsidRDefault="004A1D3F" w:rsidP="003821D0">
      <w:pPr>
        <w:spacing w:after="0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             </w:t>
      </w:r>
    </w:p>
    <w:p w:rsidR="004A1D3F" w:rsidRDefault="002F70AD" w:rsidP="003821D0">
      <w:pPr>
        <w:spacing w:after="0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                  </w:t>
      </w:r>
      <w:r w:rsidR="004A1D3F">
        <w:rPr>
          <w:rFonts w:eastAsia="Times New Roman"/>
          <w:bCs/>
          <w:color w:val="26282F"/>
          <w:szCs w:val="28"/>
          <w:lang w:eastAsia="ru-RU"/>
        </w:rPr>
        <w:t xml:space="preserve">   </w:t>
      </w:r>
      <w:r w:rsidR="00251747">
        <w:rPr>
          <w:rFonts w:eastAsia="Times New Roman"/>
          <w:bCs/>
          <w:color w:val="26282F"/>
          <w:szCs w:val="28"/>
          <w:lang w:eastAsia="ru-RU"/>
        </w:rPr>
        <w:t xml:space="preserve">Начальник </w:t>
      </w:r>
    </w:p>
    <w:p w:rsidR="00251747" w:rsidRDefault="00251747" w:rsidP="003821D0">
      <w:pPr>
        <w:spacing w:after="0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Управления</w:t>
      </w:r>
      <w:r w:rsidR="004A1D3F">
        <w:rPr>
          <w:rFonts w:eastAsia="Times New Roman"/>
          <w:bCs/>
          <w:color w:val="26282F"/>
          <w:szCs w:val="28"/>
          <w:lang w:eastAsia="ru-RU"/>
        </w:rPr>
        <w:t xml:space="preserve"> </w:t>
      </w:r>
      <w:r>
        <w:rPr>
          <w:rFonts w:eastAsia="Times New Roman"/>
          <w:bCs/>
          <w:color w:val="26282F"/>
          <w:szCs w:val="28"/>
          <w:lang w:eastAsia="ru-RU"/>
        </w:rPr>
        <w:t>экономики и прогнозирования</w:t>
      </w:r>
    </w:p>
    <w:p w:rsidR="00251747" w:rsidRDefault="004A1D3F" w:rsidP="003821D0">
      <w:pPr>
        <w:spacing w:after="0"/>
        <w:ind w:firstLine="284"/>
        <w:jc w:val="both"/>
      </w:pPr>
      <w:r>
        <w:rPr>
          <w:rFonts w:eastAsia="Times New Roman"/>
          <w:bCs/>
          <w:color w:val="26282F"/>
          <w:szCs w:val="28"/>
          <w:lang w:eastAsia="ru-RU"/>
        </w:rPr>
        <w:t xml:space="preserve">       </w:t>
      </w:r>
      <w:r w:rsidR="00251747">
        <w:rPr>
          <w:rFonts w:eastAsia="Times New Roman"/>
          <w:bCs/>
          <w:color w:val="26282F"/>
          <w:szCs w:val="28"/>
          <w:lang w:eastAsia="ru-RU"/>
        </w:rPr>
        <w:t>АМС МО</w:t>
      </w: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251747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                                   </w:t>
      </w:r>
      <w:proofErr w:type="spellStart"/>
      <w:r>
        <w:rPr>
          <w:rFonts w:eastAsia="Times New Roman"/>
          <w:bCs/>
          <w:color w:val="26282F"/>
          <w:szCs w:val="28"/>
          <w:lang w:eastAsia="ru-RU"/>
        </w:rPr>
        <w:t>Г.Б.Дзанагова</w:t>
      </w:r>
      <w:proofErr w:type="spellEnd"/>
      <w:r w:rsidR="00251747">
        <w:rPr>
          <w:rFonts w:eastAsia="Times New Roman"/>
          <w:bCs/>
          <w:color w:val="26282F"/>
          <w:szCs w:val="28"/>
          <w:lang w:eastAsia="ru-RU"/>
        </w:rPr>
        <w:t xml:space="preserve">                                   </w:t>
      </w:r>
    </w:p>
    <w:p w:rsidR="00251747" w:rsidRDefault="00251747" w:rsidP="003821D0">
      <w:pPr>
        <w:jc w:val="both"/>
      </w:pPr>
      <w:r>
        <w:t xml:space="preserve"> </w:t>
      </w:r>
    </w:p>
    <w:p w:rsidR="00251747" w:rsidRPr="00E870B7" w:rsidRDefault="00E870B7" w:rsidP="00251747">
      <w:pPr>
        <w:spacing w:after="0" w:line="240" w:lineRule="auto"/>
        <w:jc w:val="both"/>
        <w:rPr>
          <w:sz w:val="24"/>
          <w:szCs w:val="24"/>
        </w:rPr>
      </w:pPr>
      <w:proofErr w:type="spellStart"/>
      <w:r w:rsidRPr="00E870B7">
        <w:rPr>
          <w:sz w:val="24"/>
          <w:szCs w:val="24"/>
        </w:rPr>
        <w:t>Тулатова</w:t>
      </w:r>
      <w:proofErr w:type="spellEnd"/>
      <w:r w:rsidRPr="00E870B7">
        <w:rPr>
          <w:sz w:val="24"/>
          <w:szCs w:val="24"/>
        </w:rPr>
        <w:t xml:space="preserve"> Е.З.</w:t>
      </w:r>
    </w:p>
    <w:p w:rsidR="00E870B7" w:rsidRPr="00E870B7" w:rsidRDefault="00E870B7" w:rsidP="00251747">
      <w:pPr>
        <w:spacing w:after="0" w:line="240" w:lineRule="auto"/>
        <w:jc w:val="both"/>
        <w:rPr>
          <w:sz w:val="24"/>
          <w:szCs w:val="24"/>
        </w:rPr>
      </w:pPr>
      <w:r w:rsidRPr="00E870B7">
        <w:rPr>
          <w:sz w:val="24"/>
          <w:szCs w:val="24"/>
        </w:rPr>
        <w:t xml:space="preserve">    2-27-95</w:t>
      </w:r>
    </w:p>
    <w:sectPr w:rsidR="00E870B7" w:rsidRPr="00E870B7" w:rsidSect="002F70AD">
      <w:pgSz w:w="11906" w:h="16838"/>
      <w:pgMar w:top="851" w:right="851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B2D" w:rsidRDefault="00A66B2D" w:rsidP="00AC74DC">
      <w:pPr>
        <w:spacing w:after="0" w:line="240" w:lineRule="auto"/>
      </w:pPr>
      <w:r>
        <w:separator/>
      </w:r>
    </w:p>
  </w:endnote>
  <w:endnote w:type="continuationSeparator" w:id="0">
    <w:p w:rsidR="00A66B2D" w:rsidRDefault="00A66B2D" w:rsidP="00AC7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B2D" w:rsidRDefault="00A66B2D" w:rsidP="00AC74DC">
      <w:pPr>
        <w:spacing w:after="0" w:line="240" w:lineRule="auto"/>
      </w:pPr>
      <w:r>
        <w:separator/>
      </w:r>
    </w:p>
  </w:footnote>
  <w:footnote w:type="continuationSeparator" w:id="0">
    <w:p w:rsidR="00A66B2D" w:rsidRDefault="00A66B2D" w:rsidP="00AC7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94"/>
    <w:rsid w:val="00093C94"/>
    <w:rsid w:val="000975AE"/>
    <w:rsid w:val="0017299D"/>
    <w:rsid w:val="00231BAE"/>
    <w:rsid w:val="00245EA5"/>
    <w:rsid w:val="00251747"/>
    <w:rsid w:val="002F1DDF"/>
    <w:rsid w:val="002F70AD"/>
    <w:rsid w:val="003028DB"/>
    <w:rsid w:val="00373434"/>
    <w:rsid w:val="003821D0"/>
    <w:rsid w:val="003A3DF1"/>
    <w:rsid w:val="003A73C4"/>
    <w:rsid w:val="00424380"/>
    <w:rsid w:val="004A1D3F"/>
    <w:rsid w:val="004D00BB"/>
    <w:rsid w:val="004D2676"/>
    <w:rsid w:val="00544897"/>
    <w:rsid w:val="005A06C1"/>
    <w:rsid w:val="005B0CCC"/>
    <w:rsid w:val="007061A3"/>
    <w:rsid w:val="00754D9C"/>
    <w:rsid w:val="008643FB"/>
    <w:rsid w:val="00865D0C"/>
    <w:rsid w:val="008F7FDD"/>
    <w:rsid w:val="00A373F6"/>
    <w:rsid w:val="00A66B2D"/>
    <w:rsid w:val="00AC74DC"/>
    <w:rsid w:val="00B12DBE"/>
    <w:rsid w:val="00B803CD"/>
    <w:rsid w:val="00BA2956"/>
    <w:rsid w:val="00D2290D"/>
    <w:rsid w:val="00E27BF9"/>
    <w:rsid w:val="00E870B7"/>
    <w:rsid w:val="00EC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747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4DC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AC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4DC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747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4DC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AC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4DC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Пользователь Windows</cp:lastModifiedBy>
  <cp:revision>25</cp:revision>
  <cp:lastPrinted>2020-10-01T09:09:00Z</cp:lastPrinted>
  <dcterms:created xsi:type="dcterms:W3CDTF">2020-10-01T08:17:00Z</dcterms:created>
  <dcterms:modified xsi:type="dcterms:W3CDTF">2020-09-18T14:07:00Z</dcterms:modified>
</cp:coreProperties>
</file>