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42" w:type="dxa"/>
        <w:tblInd w:w="83" w:type="dxa"/>
        <w:tblLayout w:type="fixed"/>
        <w:tblLook w:val="04A0"/>
      </w:tblPr>
      <w:tblGrid>
        <w:gridCol w:w="5787"/>
        <w:gridCol w:w="1826"/>
        <w:gridCol w:w="1343"/>
        <w:gridCol w:w="850"/>
        <w:gridCol w:w="284"/>
        <w:gridCol w:w="1417"/>
        <w:gridCol w:w="2835"/>
      </w:tblGrid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W780"/>
            <w:bookmarkEnd w:id="0"/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 Приложение № 4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к проекту решения Собрания представителей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 Пригородный район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"О внесении изменений в решение Собрания представителей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 Пригородный район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РСО - Алания "О бюджете муниципального района на 2018 год</w:t>
            </w:r>
          </w:p>
        </w:tc>
      </w:tr>
      <w:tr w:rsidR="007B19DD" w:rsidRPr="007B19DD" w:rsidTr="007B19DD">
        <w:trPr>
          <w:trHeight w:val="36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 на плановый период 2019 и 2020 годов"</w:t>
            </w:r>
          </w:p>
        </w:tc>
      </w:tr>
      <w:tr w:rsidR="007B19DD" w:rsidRPr="007B19DD" w:rsidTr="007B19DD">
        <w:trPr>
          <w:trHeight w:val="555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Приложение № 13</w:t>
            </w:r>
          </w:p>
        </w:tc>
      </w:tr>
      <w:tr w:rsidR="007B19DD" w:rsidRPr="007B19DD" w:rsidTr="007B19DD">
        <w:trPr>
          <w:trHeight w:val="96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к решению Собрания представителей муниципального образования  Пригородный район "О бюджете муниципального района на 2018 год и на плановый период 2019 и 2020 годов" 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19DD" w:rsidRPr="007B19DD" w:rsidTr="007B19DD">
        <w:trPr>
          <w:trHeight w:val="1575"/>
        </w:trPr>
        <w:tc>
          <w:tcPr>
            <w:tcW w:w="11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МО - Пригородный район и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направлениям деятельности), разделам, подразделам, группам и подгруппам видов расходов классификации расходов бюджета муниципального района на 2018 год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19DD" w:rsidRPr="007B19DD" w:rsidTr="007B19DD">
        <w:trPr>
          <w:trHeight w:val="51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19DD" w:rsidRPr="007B19DD" w:rsidTr="007B19DD">
        <w:trPr>
          <w:trHeight w:val="510"/>
        </w:trPr>
        <w:tc>
          <w:tcPr>
            <w:tcW w:w="5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 расходов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 (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9DD" w:rsidRPr="007B19DD" w:rsidTr="007B19DD">
        <w:trPr>
          <w:trHeight w:val="3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ВСЕГО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1197310,9</w:t>
            </w:r>
          </w:p>
        </w:tc>
      </w:tr>
      <w:tr w:rsidR="007B19DD" w:rsidRPr="007B19DD" w:rsidTr="007B19DD">
        <w:trPr>
          <w:trHeight w:val="13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социально - культурной, коммунальной инфраструктуры и благоустройства в МО Пригородный район"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31632,0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"Создание условий для развития социально - культурной, коммунальной инфраструктуры и благоустройства в МО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6801,0</w:t>
            </w:r>
          </w:p>
        </w:tc>
      </w:tr>
      <w:tr w:rsidR="007B19DD" w:rsidRPr="007B19DD" w:rsidTr="007B19DD">
        <w:trPr>
          <w:trHeight w:val="12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6801,0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"Осуществление мероприятий по капитальному ремонту зданий муниципальных учреждений в муниципальном образовании -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Капитальный ремонт зданий муниципальных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6361,0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3532,0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3532,0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1034,0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1034,0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Проведение мероприятий по составлению проектно-сметной документации и проведению экспертизы на ремонт спортивного зала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с.Тарское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ДЮСШ №2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895,0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895,0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01 1 01 11600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895,0</w:t>
            </w:r>
          </w:p>
        </w:tc>
      </w:tr>
      <w:tr w:rsidR="007B19DD" w:rsidRPr="007B19DD" w:rsidTr="007B19DD">
        <w:trPr>
          <w:trHeight w:val="85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"Осуществление мероприятий по ремонту объектов коммунальной инфраструктуры и благоустройства"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Капитальный ремонт объектов инженерной инфраструктуры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01 1 02 11700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01 1 02 11700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01 1 02 11700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01 1 02 11700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971,0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01 1 02 11700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971,0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"Финансово-экономическое оздоровление МУП "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Коммунресурсы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Пригородного района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21000,0</w:t>
            </w:r>
          </w:p>
        </w:tc>
      </w:tr>
      <w:tr w:rsidR="007B19DD" w:rsidRPr="007B19DD" w:rsidTr="007B19DD">
        <w:trPr>
          <w:trHeight w:val="7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и модернизация объектов коммунальной инфраструктуры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11260,0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11260,0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11260,0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01 2 01 11200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11260,0</w:t>
            </w:r>
          </w:p>
        </w:tc>
      </w:tr>
      <w:tr w:rsidR="007B19DD" w:rsidRPr="007B19DD" w:rsidTr="007B19DD">
        <w:trPr>
          <w:trHeight w:val="9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01 2 01 11200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11260,0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объектов благоустройства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9740,0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9740,0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01 2 01 11300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9740,0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01 2 01 11300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9740,0</w:t>
            </w:r>
          </w:p>
        </w:tc>
      </w:tr>
      <w:tr w:rsidR="007B19DD" w:rsidRPr="007B19DD" w:rsidTr="007B19DD">
        <w:trPr>
          <w:trHeight w:val="9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01 2 01 11300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9740,0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социально-культурной, коммунальной инфраструктуры и благоустройства в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 на 2018 год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2860,0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отдела строительства, архитектуры и ЖКХ"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2020,0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2020,0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7B19DD" w:rsidRPr="007B19DD" w:rsidTr="007B19DD">
        <w:trPr>
          <w:trHeight w:val="10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"Уплата взносов на капитальный ремонт муниципального жилищного фонда"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Уплата взносов на капитальный ремонт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01 3 02 19900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01 3 02 19900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01 3 02 19900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01 3 02 19900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678,0</w:t>
            </w:r>
          </w:p>
        </w:tc>
      </w:tr>
      <w:tr w:rsidR="007B19DD" w:rsidRPr="007B19DD" w:rsidTr="007B19DD">
        <w:trPr>
          <w:trHeight w:val="10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некомерческим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 (за исключением государственных (муниципальных) учреждений)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01 3 02 19900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678,0</w:t>
            </w:r>
          </w:p>
        </w:tc>
      </w:tr>
      <w:tr w:rsidR="007B19DD" w:rsidRPr="007B19DD" w:rsidTr="007B19DD">
        <w:trPr>
          <w:trHeight w:val="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 на территории МО 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01 4 00 00000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12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"Осуществление мероприятий по реализации приоритетного  проекта "Формирование современной городской среды на территории МО 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4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01 L555М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9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по благоустройству дворовых и общественных территорий МО  Пригородный район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01 L555М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4 01 L555М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76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 4 01 L555М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и поддержка малого и среднего предпринимательства в Пригородном районе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в 2018 - 2020 годы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21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мероприяитие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"Финансовая поддержка юридических лиц (за исключением муниципальных учреждений), индивидуальных предпринимателей, физических лиц – производителей товаров, работ, услуг, а также некоммерческих организаций, не являющихся автономными и бюджетными учреждениями"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7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субсидий индивидуальным предпринимателям, производителям товаров (работ, услуг)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02 0 01 12101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55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02 0 01 12101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02 0 01 12101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02 0 01 12101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48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02 0 01 12101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муниципальном образовании Пригородный район" на 2015-2020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900,0</w:t>
            </w:r>
          </w:p>
        </w:tc>
      </w:tr>
      <w:tr w:rsidR="007B19DD" w:rsidRPr="007B19DD" w:rsidTr="007B19DD">
        <w:trPr>
          <w:trHeight w:val="133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"Переход бюджетной сферы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на энергосберегающий путь развития на основе обеспечения рационального использования энергетических ресурсов"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900,0</w:t>
            </w:r>
          </w:p>
        </w:tc>
      </w:tr>
      <w:tr w:rsidR="007B19DD" w:rsidRPr="007B19DD" w:rsidTr="007B19DD">
        <w:trPr>
          <w:trHeight w:val="79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165,0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702,0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702,0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78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энергосберегающих технологий и мероприятий в сфере потребления тепловой энергии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03 0 01 13500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"Социальное развитие муниципального образования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"Доступная среда в муниципальном образовании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"Повышение уровня доступности приоритетных объектов и услуг в приоритетных сферах жизни детей-инвалидов"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1200,0</w:t>
            </w:r>
          </w:p>
        </w:tc>
      </w:tr>
      <w:tr w:rsidR="007B19DD" w:rsidRPr="007B19DD" w:rsidTr="007B19DD">
        <w:trPr>
          <w:trHeight w:val="85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Создание комфортных условий жизнедеятельности детей-инвалидов и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маломобильных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04 1 01 11430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L143М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1 01 L143М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1 01 L143М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51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04 1 01 11430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04 1 01 11430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04 1 01 11430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142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на создание в образовательных учреждениях условий для получения детьми-инвалидами качественного образования государственной программы РФ "Доступная среда" на 2011-2020 годы, за счет средств республиканского бюджета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R0270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R0270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01 L0270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1 01 L0270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1 01 L0270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"Социальная поддержка нуждающихся жителей муниципального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мер социальной поддержки нуждающихся жителей МО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04 2 01 14401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2100,0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04 2 01 14401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04 2 01 14401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2100,0</w:t>
            </w:r>
          </w:p>
        </w:tc>
      </w:tr>
      <w:tr w:rsidR="007B19DD" w:rsidRPr="007B19DD" w:rsidTr="007B19DD">
        <w:trPr>
          <w:trHeight w:val="48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04 2 01 14401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04 2 01 14401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370,0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04 2 01 14401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1730,0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отдыха и оздоровления детей в муниципальном образовании 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питания в детских оздоровительных лагерях дневного пребывания детей при муниципальных образовательных учреждениях в каникулярное время"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на питание в детских оздоровительных лагерях дневного пребывания детей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04 3 01 22270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04 3 01 22270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51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04 3 01 22270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04 3 01 22270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04 3 01 22270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5146,0</w:t>
            </w:r>
          </w:p>
        </w:tc>
      </w:tr>
      <w:tr w:rsidR="007B19DD" w:rsidRPr="007B19DD" w:rsidTr="007B19DD">
        <w:trPr>
          <w:trHeight w:val="165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"Обеспечение доступным и комфортным жильем и коммунальными услугами граждан в муниципальном образовании  Пригородный район"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70276,8</w:t>
            </w:r>
          </w:p>
        </w:tc>
      </w:tr>
      <w:tr w:rsidR="007B19DD" w:rsidRPr="007B19DD" w:rsidTr="007B19DD">
        <w:trPr>
          <w:trHeight w:val="10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S9601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54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S9601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S9601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85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1 01 S9601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1 01 S9601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73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"Модернизация и реформирование системы жилищно-коммунального хозяйства"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51320,1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мероприятий по капитальному ремонту многоквартирных домов и переселению граждан из аварийного жилищного фонда"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51320,1</w:t>
            </w:r>
          </w:p>
        </w:tc>
      </w:tr>
      <w:tr w:rsidR="007B19DD" w:rsidRPr="007B19DD" w:rsidTr="007B19DD">
        <w:trPr>
          <w:trHeight w:val="73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Переселение граждан из аварийного жилищного фонда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51320,1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51320,1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51320,1</w:t>
            </w:r>
          </w:p>
        </w:tc>
      </w:tr>
      <w:tr w:rsidR="007B19DD" w:rsidRPr="007B19DD" w:rsidTr="007B19DD">
        <w:trPr>
          <w:trHeight w:val="25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34941,4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05 1 01 09502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34941,4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05 1 01 09502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34941,4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18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6726,5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6726,5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05 1 01 09602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6726,5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05 1 01 09602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6726,5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05 1 01 09602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6726,5</w:t>
            </w:r>
          </w:p>
        </w:tc>
      </w:tr>
      <w:tr w:rsidR="007B19DD" w:rsidRPr="007B19DD" w:rsidTr="007B19DD">
        <w:trPr>
          <w:trHeight w:val="18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9652,2</w:t>
            </w:r>
          </w:p>
        </w:tc>
      </w:tr>
      <w:tr w:rsidR="007B19DD" w:rsidRPr="007B19DD" w:rsidTr="007B19DD">
        <w:trPr>
          <w:trHeight w:val="3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9652,2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9652,2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9652,2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9652,2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граждан в муниципальном образовании 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18956,7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18956,7</w:t>
            </w:r>
          </w:p>
        </w:tc>
      </w:tr>
      <w:tr w:rsidR="007B19DD" w:rsidRPr="007B19DD" w:rsidTr="007B19DD">
        <w:trPr>
          <w:trHeight w:val="57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жильем молодых семей за счет бюджета муниципального района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L497М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5087,6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L497М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5087,6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Социональное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 населения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2 01 L497М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5087,6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населению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2 01 L497М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5087,6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2 01 L497М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5087,6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жильем молодых семей (за счет средств республиканского бюджета)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L4970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13869,1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2 01 L4970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13869,1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 2 01 L4970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13869,1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и преступлений в муниципальном образовании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68768,7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"Противодействие терроризму и экстремизму в Пригородном районе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18591,2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"Профилактика террористических и экстремистских проявлений"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18591,2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и обслуживание систем видеонаблюдения, тревожных кнопок и услуг связи по дошкольным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1249,0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1249,0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объектов муниципальной собственности по учреждениям дошкольного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06 102 15750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7370,0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7370,0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Установка и обслуживание систем видеонаблюдения, тревожных кнопок и услуг связи по общеобразовательным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1683,0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06 1 02 15900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1683,0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7371,3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7371,3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объектов муниципальной собственности по общеобразовательным учреждениям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06 102 15955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7371,3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06 1 02 15955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7371,3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06 1 02 15955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7371,3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систем видеонаблюдения по учреждениям дополнительного образования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306,0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306,0</w:t>
            </w:r>
          </w:p>
        </w:tc>
      </w:tr>
      <w:tr w:rsidR="007B19DD" w:rsidRPr="007B19DD" w:rsidTr="007B19DD">
        <w:trPr>
          <w:trHeight w:val="6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Установка систем видеонаблюдения по учреждениям культуры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мероприятий по доведению уличного освещения территории школ до нормативных требований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581,9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581,9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06 1 02 15950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581,9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06 1 02 15950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581,9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06 1 02 15950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581,9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и развитие единой дежурно-диспетчерской службы в Пригородном районе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"Повседневное управление и координация деятельности оперативных служб района"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единой дежурно-диспетчерской службы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3192,0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2941,0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2941,0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247,0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06 2 01 15601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"Защита населения от чрезвычайных ситуаций"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пожарных гидрантов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06 2 02 01570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06 2 02 01570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06 2 02 01570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06 2 02 01570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06 2 02 01570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05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мероприятий по подготовке защитных сооружений к приему укрываемых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06 2 02 15800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06 2 02 15800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06 2 02 15800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06 2 02 15800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06 2 02 15800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"Услуги по содержанию и обслуживанию оборудования"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и обслуживание АПС в здании администрации района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06 2 03 01666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06 2 03 01666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06 2 03 01666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06 2 03 01666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06 2 03 01666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ремонт и содержание оборудования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06 2 03 01777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06 2 03 01777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06 2 03 01777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06 2 03 01777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06 2 03 01777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деятельности по охране общественного порядка в Пригородном районе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"Оказание услуг по обеспечению охранной деятельности"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06 3 01 00000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охраны общественного порядка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06 3 01 15701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06 3 01 15701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06 3 01 15701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06 3 01 15701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06 3 01 15701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"Комплексные меры противодействия злоупотреблению наркотиками и их незаконному обороту в Пригородном районе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"Профилактика и совершенствование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антинаркотической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Уничтожение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наркосодержащих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растений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06 4 01 15801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06 4 01 15801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06 4 01 15801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06 4 01 15801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06 4 01 15801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безопасности дорожного движения в Пригородном районе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46785,5</w:t>
            </w:r>
          </w:p>
        </w:tc>
      </w:tr>
      <w:tr w:rsidR="007B19DD" w:rsidRPr="007B19DD" w:rsidTr="007B19DD">
        <w:trPr>
          <w:trHeight w:val="57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"Содержание автомобильных дорог общего пользования"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21348,7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и содержание автодорог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06 5 01 01888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21348,7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06 5 01 01888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21348,7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06 5 01 01888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21348,7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06 5 01 01888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21348,7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06 5 01 01888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21348,7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дорожную деятельность в отношении автомобильных дорог общего пользования местного значения"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06 5 02 00000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25436,8</w:t>
            </w:r>
          </w:p>
        </w:tc>
      </w:tr>
      <w:tr w:rsidR="007B19DD" w:rsidRPr="007B19DD" w:rsidTr="007B19DD">
        <w:trPr>
          <w:trHeight w:val="199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дворавым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территориям многоквартирных домов населенных пунктов 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5 02 S6750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24275,8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24275,8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24275,8</w:t>
            </w:r>
          </w:p>
        </w:tc>
      </w:tr>
      <w:tr w:rsidR="007B19DD" w:rsidRPr="007B19DD" w:rsidTr="007B19DD">
        <w:trPr>
          <w:trHeight w:val="6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по ремонту дорог за счет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 5 02 S675М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в муниципальном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образовании-Пригородный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769433,2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дошкольного образования в муниципальном образовании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188086,0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"Создание условий для предоставления общедоступного бесплатного дошкольного образования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68753,0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07 1 01 18805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68753,0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07 1 01 18805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68753,0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07 1 01 18805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68753,0</w:t>
            </w:r>
          </w:p>
        </w:tc>
      </w:tr>
      <w:tr w:rsidR="007B19DD" w:rsidRPr="007B19DD" w:rsidTr="007B19DD">
        <w:trPr>
          <w:trHeight w:val="10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07 1 01 18805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68753,0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07 1 01 18805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68753,0</w:t>
            </w:r>
          </w:p>
        </w:tc>
      </w:tr>
      <w:tr w:rsidR="007B19DD" w:rsidRPr="007B19DD" w:rsidTr="007B19DD">
        <w:trPr>
          <w:trHeight w:val="18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МО -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119333,0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07 1 02 21240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119333,0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07 1 02 21240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119333,0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07 1 02 21240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119333,0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07 1 02 21240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119333,0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07 1 02 21240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07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119333,0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начального, основного, среднего общего образования в муниципальном образовании -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501761,5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общедоступным бесплатным и качественным общем образованием независимо от социального и имущественного положения, места жительства, уровня развития и здоровья ребенка"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132367,8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07 2 01 01890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132367,8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07 2 01 01890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132367,8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07 2 01 01890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132367,8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07 2 01 01890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132367,8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07 2 01 01890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132367,8</w:t>
            </w:r>
          </w:p>
        </w:tc>
      </w:tr>
      <w:tr w:rsidR="007B19DD" w:rsidRPr="007B19DD" w:rsidTr="007B19DD">
        <w:trPr>
          <w:trHeight w:val="21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муниципального образования -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369018,0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07 2 02 21280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369018,0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07 2 02 21280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369018,0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07 2 02 21280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369018,0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07 2 02 21280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369018,0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07 2 02 21280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369018,0</w:t>
            </w:r>
          </w:p>
        </w:tc>
      </w:tr>
      <w:tr w:rsidR="007B19DD" w:rsidRPr="007B19DD" w:rsidTr="007B19DD">
        <w:trPr>
          <w:trHeight w:val="22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РФ"  (Майское,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В.Саниба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07 2 03 00000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375,7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2 03 L5380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375,7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2 03 L5380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375,7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2 03 L5380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375,7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"Иные мероприятия в системе образования и развития детей в образовательных учреждениях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172,0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172,0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</w:tr>
      <w:tr w:rsidR="007B19DD" w:rsidRPr="007B19DD" w:rsidTr="007B19DD">
        <w:trPr>
          <w:trHeight w:val="3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</w:tr>
      <w:tr w:rsidR="007B19DD" w:rsidRPr="007B19DD" w:rsidTr="007B19DD">
        <w:trPr>
          <w:trHeight w:val="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допризывной молодежи и военно-патриотическое воспитание подростков в муниципальном образовании - Пригородный район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07 3 01 01880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07 3 01 01880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7B19DD" w:rsidRPr="007B19DD" w:rsidTr="007B19DD">
        <w:trPr>
          <w:trHeight w:val="9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дополнительного образования детей в муниципальном образовании -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 в муниципальных образовательных учреждениях"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07 4 01 21807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07 4 01 21807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07 4 01 21807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07 4 01 21807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3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07 4 01 21807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61783,0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создания условий для реализации муниципальной программы "Развитие образования в муниципальном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образовании-Пригородный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год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07 5 00 00000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9827,0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образования"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7521,0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6849,0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6849,0</w:t>
            </w:r>
          </w:p>
        </w:tc>
      </w:tr>
      <w:tr w:rsidR="007B19DD" w:rsidRPr="007B19DD" w:rsidTr="007B19DD">
        <w:trPr>
          <w:trHeight w:val="6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6849,0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6849,0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6849,0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647,0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647,0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"Обеспечение деятельности информационно - методический кабинет Управления образования АМС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обеспечению деятельности методического кабинета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2061,0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2061,0</w:t>
            </w:r>
          </w:p>
        </w:tc>
      </w:tr>
      <w:tr w:rsidR="007B19DD" w:rsidRPr="007B19DD" w:rsidTr="007B19DD">
        <w:trPr>
          <w:trHeight w:val="10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245,0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07 5 02 00555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245,0</w:t>
            </w:r>
          </w:p>
        </w:tc>
      </w:tr>
      <w:tr w:rsidR="007B19DD" w:rsidRPr="007B19DD" w:rsidTr="007B19DD">
        <w:trPr>
          <w:trHeight w:val="18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"Социальная помощь родителям за содержание детей в муниципальных образовательных учреждениях муниципального образования -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реализующих основную общеобразовательную программу дошкольного образования"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18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материальной поддержки семей, имеющих детей и обучающихся в муниципальных образовательных учреждениях в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район, реализующих основные образовательные программы дошкольного образования 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Компенсация части родительской платы за содержание ребёнка в муниципальных образовательных учреждениях, реализующих основную образовательную программу дошкольного образования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07 6 01 21650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07 6 01 21650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07 6 01 21650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07 6 01 21650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07 6 01 21650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7603,7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культурной жизни муниципального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97644,6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системы дополнительного образования детей в сфере культуры муниципального образования -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"Сохранение и развитие системы художественно - эстетического образования в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дополнительного образования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9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08 1 01 21910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08 1 01 21910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43332,0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"Реализация мероприятий в сфере культуры муниципального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51425,6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"Развитие деятельности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учреждений МО -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32383,0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2960,0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2960,0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2960,0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2948,0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2948,0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08 2 01 19501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полномочий Республики Северная Осетия - Алания по организации и поддержке учреждений культуры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29423,0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29423,0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29423,0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9939,0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9939,0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19484,0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08 2 01 22000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19484,0</w:t>
            </w:r>
          </w:p>
        </w:tc>
      </w:tr>
      <w:tr w:rsidR="007B19DD" w:rsidRPr="007B19DD" w:rsidTr="007B19DD">
        <w:trPr>
          <w:trHeight w:val="1350"/>
        </w:trPr>
        <w:tc>
          <w:tcPr>
            <w:tcW w:w="5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мероприятие "Государственная поддержка муниципальных учреждений культуры находящихся на территории сельских поселений"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08 2 04 00000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109,0</w:t>
            </w:r>
          </w:p>
        </w:tc>
      </w:tr>
      <w:tr w:rsidR="007B19DD" w:rsidRPr="007B19DD" w:rsidTr="007B19DD">
        <w:trPr>
          <w:trHeight w:val="1080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Поощрение лучшего учреждения культуры муниципального образования Пригородный район за счет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107,5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107,5</w:t>
            </w:r>
          </w:p>
        </w:tc>
      </w:tr>
      <w:tr w:rsidR="007B19DD" w:rsidRPr="007B19DD" w:rsidTr="007B19DD">
        <w:trPr>
          <w:trHeight w:val="3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107,5</w:t>
            </w:r>
          </w:p>
        </w:tc>
      </w:tr>
      <w:tr w:rsidR="007B19DD" w:rsidRPr="007B19DD" w:rsidTr="007B19DD">
        <w:trPr>
          <w:trHeight w:val="7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107,5</w:t>
            </w:r>
          </w:p>
        </w:tc>
      </w:tr>
      <w:tr w:rsidR="007B19DD" w:rsidRPr="007B19DD" w:rsidTr="007B19DD">
        <w:trPr>
          <w:trHeight w:val="7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L519Н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7B19DD" w:rsidRPr="007B19DD" w:rsidTr="007B19DD">
        <w:trPr>
          <w:trHeight w:val="1275"/>
        </w:trPr>
        <w:tc>
          <w:tcPr>
            <w:tcW w:w="5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на поощрение лучшего учреждения культуры муниципального образования Пригородный район  за счет средств местного бюджета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7B19DD" w:rsidRPr="007B19DD" w:rsidTr="007B19DD">
        <w:trPr>
          <w:trHeight w:val="330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7B19DD" w:rsidRPr="007B19DD" w:rsidTr="007B19DD">
        <w:trPr>
          <w:trHeight w:val="7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B19DD" w:rsidRPr="007B19DD" w:rsidTr="007B19DD">
        <w:trPr>
          <w:trHeight w:val="7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04 L519М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"Иные мероприятия в сфере культуры муниципального образования -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08 2 02 19700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08 2 02 19700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08 2 02 19700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08 2 02 19700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08 2 02 19700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библиотечного дела в МО -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08 2 03 00000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18172,0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18172,0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18172,0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18172,0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17003,0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17003,0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1161,0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08 2 03 19602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7B19DD" w:rsidRPr="007B19DD" w:rsidTr="007B19DD">
        <w:trPr>
          <w:trHeight w:val="9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Комплектование книжных фондов библиотек МО - Пригородный район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29,7</w:t>
            </w:r>
          </w:p>
        </w:tc>
      </w:tr>
      <w:tr w:rsidR="007B19DD" w:rsidRPr="007B19DD" w:rsidTr="007B19DD">
        <w:trPr>
          <w:trHeight w:val="4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29,3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29,3</w:t>
            </w:r>
          </w:p>
        </w:tc>
      </w:tr>
      <w:tr w:rsidR="007B19DD" w:rsidRPr="007B19DD" w:rsidTr="007B19DD">
        <w:trPr>
          <w:trHeight w:val="6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29,3</w:t>
            </w:r>
          </w:p>
        </w:tc>
      </w:tr>
      <w:tr w:rsidR="007B19DD" w:rsidRPr="007B19DD" w:rsidTr="007B19DD">
        <w:trPr>
          <w:trHeight w:val="6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7B19DD" w:rsidRPr="007B19DD" w:rsidTr="007B19DD">
        <w:trPr>
          <w:trHeight w:val="9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на комплектование книжных фондов библиотек МО - Пригородный район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,4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7B19DD" w:rsidRPr="007B19DD" w:rsidTr="007B19DD">
        <w:trPr>
          <w:trHeight w:val="3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7B19DD" w:rsidRPr="007B19DD" w:rsidTr="007B19DD">
        <w:trPr>
          <w:trHeight w:val="6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7B19DD" w:rsidRPr="007B19DD" w:rsidTr="007B19DD">
        <w:trPr>
          <w:trHeight w:val="76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05 L519М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7B19DD" w:rsidRPr="007B19DD" w:rsidTr="007B19DD">
        <w:trPr>
          <w:trHeight w:val="169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81,9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7B19DD" w:rsidRPr="007B19DD" w:rsidTr="007B19DD">
        <w:trPr>
          <w:trHeight w:val="6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80,8</w:t>
            </w:r>
          </w:p>
        </w:tc>
      </w:tr>
      <w:tr w:rsidR="007B19DD" w:rsidRPr="007B19DD" w:rsidTr="007B19DD">
        <w:trPr>
          <w:trHeight w:val="6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80,8</w:t>
            </w:r>
          </w:p>
        </w:tc>
      </w:tr>
      <w:tr w:rsidR="007B19DD" w:rsidRPr="007B19DD" w:rsidTr="007B19DD">
        <w:trPr>
          <w:trHeight w:val="18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на подключение общедоступных библиотек МО - Пригородный район к сети интернет и развитие  библиотечного дела с учетом задачи расширения информационных технологий и оцифровки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1,1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1,1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7B19DD" w:rsidRPr="007B19DD" w:rsidTr="007B19DD">
        <w:trPr>
          <w:trHeight w:val="7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7B19DD" w:rsidRPr="007B19DD" w:rsidTr="007B19DD">
        <w:trPr>
          <w:trHeight w:val="9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06 L519Ж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Попрограмма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"Обеспечение реализации муниципальной программы "Развитие культурной жизни муниципального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2018-2020 годы"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культуры"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08 3 01 00000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2446,0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2446,0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08 3 01 00110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367,0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361,0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361,0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08 3 01 00190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"Иные мероприятия в учреждениях дополнительного образования управления культуры МО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"Совершенствование системы гражданского, патриотического и духовно-нравственного воспитания детей, развития одаренных детей, подростков и молодежи МО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организацию, проведение и участие в мероприятиях по поддержке инициативных и одаренных детей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08 4 01 21910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08 4 01 21910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 воспитание подрастающего поколения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08 4 01 21920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08 4 01 21920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08 4 01 21920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молодежной политики, физической культуры и спорта в муниципальном образовании 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16758,0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молодежной политики в муниципальном образовании 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"Подготовка допризывной молодежи и военно-патриотическое воспитание подростков в муниципальном образовании  Пригородный район"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проведение мероприятий в целях совершенствования системы гражданского и патриотического воспитания подростков и молодежи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09 1 01 22181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09 1 01 22181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09 1 01 22181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09 1 01 22181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09 1 01 22181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"Профилактика правонарушений и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ассоциальных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явлений в подростковой и молодежной среде в муниципальном образовании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102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и проведение мероприятий в подростковой и молодежной среде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09 1 02 22172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09 1 02 22172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09 1 02 22172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09 1 02 22172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09 1 02 22172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"Духовно-нравственное воспитание молодежи"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09 1 03 00000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Организация, проведения и участия в мероприятиях в области духовно-нравственного развития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09 1 03 22163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09 1 03 22163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09 1 03 22163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09 1 03 22163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09 1 03 22163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условий для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пропоганды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здорового образа жизни населения муниципального образования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6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"Обеспечение деятельности спортивно-оздоровительного комплекса"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(оказание услуг) спортивно-оздоровительного комплекса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09 2 01 22150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09 2 01 22150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19D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Физическая 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09 2 01 22150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09 2 01 22150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09 2 01 22150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15114,0</w:t>
            </w:r>
          </w:p>
        </w:tc>
      </w:tr>
      <w:tr w:rsidR="007B19DD" w:rsidRPr="007B19DD" w:rsidTr="007B19DD">
        <w:trPr>
          <w:trHeight w:val="6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муниципальном образовании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"Организация и проведение массовых мероприятий в целях оздоровления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подростающего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поколения"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спортивно - массовых мероприятий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09 3 01 22130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09 3 01 22130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19D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Физическая 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09 3 01 22130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09 3 01 22130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6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09 3 01 22130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1551,0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"Информатизация деятельности администрации местного самоуправления МО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на 2018 - 2020 годы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5289,7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Подпрограмма. "Повышение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2828,6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2255,6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899,0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899,0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899,0</w:t>
            </w:r>
          </w:p>
        </w:tc>
      </w:tr>
      <w:tr w:rsidR="007B19DD" w:rsidRPr="007B19DD" w:rsidTr="007B19DD">
        <w:trPr>
          <w:trHeight w:val="28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409,3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409,3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409,3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</w:t>
            </w:r>
          </w:p>
        </w:tc>
      </w:tr>
      <w:tr w:rsidR="007B19DD" w:rsidRPr="007B19DD" w:rsidTr="007B19DD">
        <w:trPr>
          <w:trHeight w:val="3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657,6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657,6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657,6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657,6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217,7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217,7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217,7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31,0</w:t>
            </w:r>
          </w:p>
        </w:tc>
      </w:tr>
      <w:tr w:rsidR="007B19DD" w:rsidRPr="007B19DD" w:rsidTr="007B19DD">
        <w:trPr>
          <w:trHeight w:val="15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 - Районный Дворец Культуры"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31,0</w:t>
            </w:r>
          </w:p>
        </w:tc>
      </w:tr>
      <w:tr w:rsidR="007B19DD" w:rsidRPr="007B19DD" w:rsidTr="007B19DD">
        <w:trPr>
          <w:trHeight w:val="73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31,0</w:t>
            </w:r>
          </w:p>
        </w:tc>
      </w:tr>
      <w:tr w:rsidR="007B19DD" w:rsidRPr="007B19DD" w:rsidTr="007B19DD">
        <w:trPr>
          <w:trHeight w:val="6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B19DD" w:rsidRPr="007B19DD" w:rsidTr="007B19DD">
        <w:trPr>
          <w:trHeight w:val="133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"Приобретение программного обеспечения для работы с Государственными Информационными Системами муниципальных учреждений Пригородного района" - Библиотека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41,0</w:t>
            </w:r>
          </w:p>
        </w:tc>
      </w:tr>
      <w:tr w:rsidR="007B19DD" w:rsidRPr="007B19DD" w:rsidTr="007B19DD">
        <w:trPr>
          <w:trHeight w:val="6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10 1 01 22501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Основное мероприятие "Приобретение, обновление оргтехники и комплектующих для муниципальных учреждений Пригородного района"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10 1 02 22511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2461,1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"Реализация обеспечения доступа к сети "Интернет" для работы с информационными системами муниципальных учреждений Пригородного района"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1833,1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517,5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517,5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517,5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517,5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533,3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533,3</w:t>
            </w:r>
          </w:p>
        </w:tc>
      </w:tr>
      <w:tr w:rsidR="007B19DD" w:rsidRPr="007B19DD" w:rsidTr="007B19DD">
        <w:trPr>
          <w:trHeight w:val="73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533,3</w:t>
            </w:r>
          </w:p>
        </w:tc>
      </w:tr>
      <w:tr w:rsidR="007B19DD" w:rsidRPr="007B19DD" w:rsidTr="007B19DD">
        <w:trPr>
          <w:trHeight w:val="48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533,3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168,3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168,3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168,3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168,3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7B19DD" w:rsidRPr="007B19DD" w:rsidTr="007B19DD">
        <w:trPr>
          <w:trHeight w:val="76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14,0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14,0</w:t>
            </w:r>
          </w:p>
        </w:tc>
      </w:tr>
      <w:tr w:rsidR="007B19DD" w:rsidRPr="007B19DD" w:rsidTr="007B19DD">
        <w:trPr>
          <w:trHeight w:val="39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28,0</w:t>
            </w:r>
          </w:p>
        </w:tc>
      </w:tr>
      <w:tr w:rsidR="007B19DD" w:rsidRPr="007B19DD" w:rsidTr="007B19DD">
        <w:trPr>
          <w:trHeight w:val="3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29,0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10 2 01 22502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7B19DD" w:rsidRPr="007B19DD" w:rsidTr="007B19DD">
        <w:trPr>
          <w:trHeight w:val="22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"Организация информационного взаимодействия между Государственными Информационными Системами,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10 2 02 22522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10 2 02 22522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10 2 02 22522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10 2 02 22522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628,0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10 2 02 22522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628,0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целевая программа "Поддержка деятельности средств массовой информации в муниципальном образовании  Пригородный район" на 2018 - 2020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"Развитие газеты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Фидиуаг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средств массовой информации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11 0 01 92450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11 0 01 92450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11 0 01 92450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11 0 01 92450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11 0 01 92450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3978,0</w:t>
            </w:r>
          </w:p>
        </w:tc>
      </w:tr>
      <w:tr w:rsidR="007B19DD" w:rsidRPr="007B19DD" w:rsidTr="007B19DD">
        <w:trPr>
          <w:trHeight w:val="106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"Устойчивое развитие сельских территорий на 2014-2017 годы и на период до 2020 года в МО 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5872,4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Основное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улучшению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L0000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L567Р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 1 01 L567Р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 1 01 L567Р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по улучшению жилищных условий граждан проживающих в сельской местности, в том числе молодых семей и молодых специалистов (за счет средств республиканского бюджета)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1 01 L567А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 1 01 L567А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 1 01 L567А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Подпрограмма "Осуществление мероприятий по реализации федеральной целевой программы "Устойчивое развитие сельских территорий  на 2014 - 2017 годы и на период до 2020 года" в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МО-Пригородный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3604,4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газификации на территории МО - Пригородный район"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3604,4</w:t>
            </w:r>
          </w:p>
        </w:tc>
      </w:tr>
      <w:tr w:rsidR="007B19DD" w:rsidRPr="007B19DD" w:rsidTr="007B19DD">
        <w:trPr>
          <w:trHeight w:val="22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 L567В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1954,2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L567В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1954,2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L567В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lang w:eastAsia="ru-RU"/>
              </w:rPr>
              <w:t>1954,2</w:t>
            </w:r>
          </w:p>
        </w:tc>
      </w:tr>
      <w:tr w:rsidR="007B19DD" w:rsidRPr="007B19DD" w:rsidTr="007B19DD">
        <w:trPr>
          <w:trHeight w:val="22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L018Ю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22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12 1 0222764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1646,2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1646,2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lang w:eastAsia="ru-RU"/>
              </w:rPr>
              <w:t>1646,2</w:t>
            </w:r>
          </w:p>
        </w:tc>
      </w:tr>
      <w:tr w:rsidR="007B19DD" w:rsidRPr="007B19DD" w:rsidTr="007B19DD">
        <w:trPr>
          <w:trHeight w:val="22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мероприятий федеральной целевой программы "Устойчивое развитие сельских территорий на 2014 - 2017 годы и на период до 2020 года" (Проектирование наружного газопровода среднего и низкого давления по адресу: РСО - Алания Пригородный район с.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Ир-Восход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022276М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муниципальном образовании Пригородный район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РСО-Алания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2018 - 2020 годы"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"Создание системы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правового образования и просвещения граждан"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13 0 01 12345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13 0 01 12345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13 0 01 12345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13 0 01 12345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13 0 01 12345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01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74 1 00 00110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74 1 00 00110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1368,0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местной администрации и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40936,0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администрации муниципального района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30341,0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24120,0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24120,0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24120,0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24120,0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24120,0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6221,0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6221,0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6221,0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5646,0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5646,0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575,0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75 2 00 00190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575,0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75 3 00 00000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75 3 00 00110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75 3 00 00110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996,0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75 3 00 00110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996,0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75 3 00 00110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75 3 00 00110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7085,0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6498,0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6498,0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6498,0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75 4 00 00110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6498,0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75 4 00 00110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6498,0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587,0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587,0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577,0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577,0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7B19DD" w:rsidRPr="007B19DD" w:rsidTr="007B19DD">
        <w:trPr>
          <w:trHeight w:val="4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75 4 00 00190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2514,0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2118,0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2118,0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2118,0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75 5 00 00110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2118,0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75 5 00 00110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2118,0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                                   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392,3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392,3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75 5 00 00190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представительного органа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3373,0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Депутаты представительного органа муниципального образования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1413,0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1413,0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1413,0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76 1 00 00110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1413,0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76 1 00 00110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1413,0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Аппарат Собрания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представитей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76 2 00 00000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1960,0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 представительных органов муниципальных образований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76 2 00 00110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1960,0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76 2 00 00110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1960,0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235,4</w:t>
            </w:r>
          </w:p>
        </w:tc>
      </w:tr>
      <w:tr w:rsidR="007B19DD" w:rsidRPr="007B19DD" w:rsidTr="007B19DD">
        <w:trPr>
          <w:trHeight w:val="70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77 1 00 00190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235,4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77 1 00 00190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235,4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77 1 00 00190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235,4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77 1 00 00190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235,4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77 1 00 00190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235,4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Главы администрации муниципального района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2500,0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19DD">
              <w:rPr>
                <w:rFonts w:ascii="Arial" w:eastAsia="Times New Roman" w:hAnsi="Arial" w:cs="Arial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78 1 00 00000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78 1 00 00000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общегосударственных вопросов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9357,2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80 1 00 00000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9313,2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9313,2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9313,2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9313,2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5200,0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5200,0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4105,2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4105,2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80 1 00 00590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выполнения функций по общегосударственным вопросам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80 2 00 04090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80 2 00 04090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80 2 00 04090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80 2 00 04090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80 2 00 04090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национальной экономики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Создание системы кадастра недвижимости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81 2 00 04120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81 2 00 04120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81 2 00 04120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81 2 00 04120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81 2 00 04120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412,0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социальной политики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11405,0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Ежемесячная доплата к государственной пенсии лицам замещавшим муниципальные должности и должности муниципальной службы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86 0 01 10001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11405,0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86 0 01 10001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11405,0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86 0 01 10001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11405,0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86 0 01 10001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11405,0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86 0 01 10001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11405,0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в сфере обслуживания государственного и муниципального долга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166,0</w:t>
            </w:r>
          </w:p>
        </w:tc>
      </w:tr>
      <w:tr w:rsidR="007B19DD" w:rsidRPr="007B19DD" w:rsidTr="007B19DD">
        <w:trPr>
          <w:trHeight w:val="30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Процентные платежи по муниципальному долгу 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87 0 00 01301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87 0 00 01301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87 0 00 01301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87 0 00 01301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87 0 00 01301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166,0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в сфере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89 1 00 05020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89 1 00 05020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89 1 00 05020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89 1 00 05020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89 1 00 05020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99 0 00 00000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48446,9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99 4 00 00000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48446,9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99 4 00 22680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22910,8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   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99 4 00 22680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22910,8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99 4 00 22680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22910,8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99 4 00 22680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22910,8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99 4 00 22680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22910,8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99 4 00 22690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3500,0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99 4 00 22690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Дотации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99 4 00 22690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Выравнивание бюджетной обеспеченности поселений по расчету и предоставлению дотаций бюджетам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11956,0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РФ И МУНИЦИПАЛЬНЫХ ОБРАЗОВАНИЙ    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11956,0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11956,0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99 4 00 22720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 xml:space="preserve">500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11956,0</w:t>
            </w:r>
          </w:p>
        </w:tc>
      </w:tr>
      <w:tr w:rsidR="007B19DD" w:rsidRPr="007B19DD" w:rsidTr="007B19DD">
        <w:trPr>
          <w:trHeight w:val="3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99 4 00 22720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11956,0</w:t>
            </w:r>
          </w:p>
        </w:tc>
      </w:tr>
      <w:tr w:rsidR="007B19DD" w:rsidRPr="007B19DD" w:rsidTr="007B19DD">
        <w:trPr>
          <w:trHeight w:val="3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</w:tr>
      <w:tr w:rsidR="007B19DD" w:rsidRPr="007B19DD" w:rsidTr="007B19DD">
        <w:trPr>
          <w:trHeight w:val="166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Республики Северная Осетия-Алания по предоставлению дотаций бюджетам поселений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99 4 00 22730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</w:tr>
      <w:tr w:rsidR="007B19DD" w:rsidRPr="007B19DD" w:rsidTr="007B19DD">
        <w:trPr>
          <w:trHeight w:val="3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99 4 00 22730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7B19DD" w:rsidRPr="007B19DD" w:rsidTr="007B19DD">
        <w:trPr>
          <w:trHeight w:val="3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99 4 00 22730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Республики Северная Осетия-Алания  по организации деятельности административных комиссий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582,0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582,0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68,0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99 4 00 22740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68,0</w:t>
            </w:r>
          </w:p>
        </w:tc>
      </w:tr>
      <w:tr w:rsidR="007B19DD" w:rsidRPr="007B19DD" w:rsidTr="007B19DD">
        <w:trPr>
          <w:trHeight w:val="94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L1180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L1180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4 00 L1180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L1180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2902,1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99 4 00 L1180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2902,1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215,5</w:t>
            </w:r>
          </w:p>
        </w:tc>
      </w:tr>
      <w:tr w:rsidR="007B19DD" w:rsidRPr="007B19DD" w:rsidTr="007B19DD">
        <w:trPr>
          <w:trHeight w:val="1140"/>
        </w:trPr>
        <w:tc>
          <w:tcPr>
            <w:tcW w:w="5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Осуществление полномочий Республики Северная Осетия-Алания  по составлению (изменению) списков кандидатов в присяжные заседатели федеральных судов общей юрисдикции на 2018 год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215,5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215,5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99 4 00 51200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215,5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5350,0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бюджетам муниципальных образований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99 6 00 00000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99 6 02 00000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Поддержка муниципальных программ "Формирование современной городской среды на территориях сельских поселений МО Пригородный район в 2018 году" за счет средств республиканского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lang w:eastAsia="ru-RU"/>
              </w:rPr>
              <w:t>5000,0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lang w:eastAsia="ru-RU"/>
              </w:rPr>
              <w:t>5000,0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 6 02 L5550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lang w:eastAsia="ru-RU"/>
              </w:rPr>
              <w:t>5000,0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Поддержка муниципальных программ "Формирование современной городской среды на территориях сельских поселений МО Пригородный район в 2018 году " - </w:t>
            </w:r>
            <w:proofErr w:type="spellStart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 за счет средств местного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L555М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 6 02 L555М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 6 02 L555М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19DD">
              <w:rPr>
                <w:rFonts w:ascii="Arial CYR" w:eastAsia="Times New Roman" w:hAnsi="Arial CYR" w:cs="Arial CYR"/>
                <w:lang w:eastAsia="ru-RU"/>
              </w:rPr>
              <w:t>350,0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662,5</w:t>
            </w:r>
          </w:p>
        </w:tc>
      </w:tr>
      <w:tr w:rsidR="007B19DD" w:rsidRPr="007B19DD" w:rsidTr="007B19DD">
        <w:trPr>
          <w:trHeight w:val="31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662,5</w:t>
            </w:r>
          </w:p>
        </w:tc>
      </w:tr>
      <w:tr w:rsidR="007B19DD" w:rsidRPr="007B19DD" w:rsidTr="007B19DD">
        <w:trPr>
          <w:trHeight w:val="126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осуществление полномочий Республики Северная Осетия-Алания "Содействие занятости населения Республики Северная Осетия - Алания" на 2014-2018 годы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662,5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Оказание государственных услуг в сфере занятости услуг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662,5</w:t>
            </w:r>
          </w:p>
        </w:tc>
      </w:tr>
      <w:tr w:rsidR="007B19DD" w:rsidRPr="007B19DD" w:rsidTr="007B19DD">
        <w:trPr>
          <w:trHeight w:val="1575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662,5</w:t>
            </w:r>
          </w:p>
        </w:tc>
      </w:tr>
      <w:tr w:rsidR="007B19DD" w:rsidRPr="007B19DD" w:rsidTr="007B19DD">
        <w:trPr>
          <w:trHeight w:val="630"/>
        </w:trPr>
        <w:tc>
          <w:tcPr>
            <w:tcW w:w="5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DD" w:rsidRPr="007B19DD" w:rsidRDefault="007B19DD" w:rsidP="007B1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99 9 00 21670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9DD" w:rsidRPr="007B19DD" w:rsidRDefault="007B19DD" w:rsidP="007B1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662,5</w:t>
            </w:r>
          </w:p>
        </w:tc>
      </w:tr>
    </w:tbl>
    <w:p w:rsidR="00BC1B6A" w:rsidRDefault="00BC1B6A"/>
    <w:sectPr w:rsidR="00BC1B6A" w:rsidSect="007B19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drawingGridHorizontalSpacing w:val="110"/>
  <w:displayHorizontalDrawingGridEvery w:val="2"/>
  <w:characterSpacingControl w:val="doNotCompress"/>
  <w:compat/>
  <w:rsids>
    <w:rsidRoot w:val="007B19DD"/>
    <w:rsid w:val="001B1567"/>
    <w:rsid w:val="007B19DD"/>
    <w:rsid w:val="00BC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9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9DD"/>
    <w:rPr>
      <w:color w:val="800080"/>
      <w:u w:val="single"/>
    </w:rPr>
  </w:style>
  <w:style w:type="paragraph" w:customStyle="1" w:styleId="xl72">
    <w:name w:val="xl72"/>
    <w:basedOn w:val="a"/>
    <w:rsid w:val="007B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7B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7B19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7B1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7B1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91">
    <w:name w:val="xl9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B19D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B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05">
    <w:name w:val="xl10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lang w:eastAsia="ru-RU"/>
    </w:rPr>
  </w:style>
  <w:style w:type="paragraph" w:customStyle="1" w:styleId="xl108">
    <w:name w:val="xl10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B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0">
    <w:name w:val="xl120"/>
    <w:basedOn w:val="a"/>
    <w:rsid w:val="007B19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4">
    <w:name w:val="xl124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rsid w:val="007B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27">
    <w:name w:val="xl12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28">
    <w:name w:val="xl128"/>
    <w:basedOn w:val="a"/>
    <w:rsid w:val="007B19D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9">
    <w:name w:val="xl129"/>
    <w:basedOn w:val="a"/>
    <w:rsid w:val="007B1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7B19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5">
    <w:name w:val="xl13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7B19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0">
    <w:name w:val="xl14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7B19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4">
    <w:name w:val="xl15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55">
    <w:name w:val="xl15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6">
    <w:name w:val="xl156"/>
    <w:basedOn w:val="a"/>
    <w:rsid w:val="007B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8">
    <w:name w:val="xl15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B19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5">
    <w:name w:val="xl16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6">
    <w:name w:val="xl16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7">
    <w:name w:val="xl16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8">
    <w:name w:val="xl16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9">
    <w:name w:val="xl16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2">
    <w:name w:val="xl17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1">
    <w:name w:val="xl181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a"/>
    <w:rsid w:val="007B19D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8">
    <w:name w:val="xl18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2">
    <w:name w:val="xl19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93">
    <w:name w:val="xl193"/>
    <w:basedOn w:val="a"/>
    <w:rsid w:val="007B19D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4">
    <w:name w:val="xl19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5">
    <w:name w:val="xl19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8">
    <w:name w:val="xl198"/>
    <w:basedOn w:val="a"/>
    <w:rsid w:val="007B19D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0">
    <w:name w:val="xl20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3">
    <w:name w:val="xl20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4">
    <w:name w:val="xl20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5">
    <w:name w:val="xl20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8">
    <w:name w:val="xl20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0">
    <w:name w:val="xl21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1">
    <w:name w:val="xl21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3">
    <w:name w:val="xl21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4">
    <w:name w:val="xl21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5">
    <w:name w:val="xl21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7B19D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7B19D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9">
    <w:name w:val="xl21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0">
    <w:name w:val="xl220"/>
    <w:basedOn w:val="a"/>
    <w:rsid w:val="007B19D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21">
    <w:name w:val="xl22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22">
    <w:name w:val="xl22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4">
    <w:name w:val="xl22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5">
    <w:name w:val="xl22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6">
    <w:name w:val="xl226"/>
    <w:basedOn w:val="a"/>
    <w:rsid w:val="007B19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7">
    <w:name w:val="xl22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1">
    <w:name w:val="xl23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32">
    <w:name w:val="xl232"/>
    <w:basedOn w:val="a"/>
    <w:rsid w:val="007B19D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34">
    <w:name w:val="xl23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7">
    <w:name w:val="xl237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9">
    <w:name w:val="xl23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45">
    <w:name w:val="xl24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6">
    <w:name w:val="xl246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9">
    <w:name w:val="xl249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0">
    <w:name w:val="xl250"/>
    <w:basedOn w:val="a"/>
    <w:rsid w:val="007B19D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1">
    <w:name w:val="xl251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52">
    <w:name w:val="xl25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3">
    <w:name w:val="xl253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6">
    <w:name w:val="xl256"/>
    <w:basedOn w:val="a"/>
    <w:rsid w:val="007B19D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B19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B19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B19D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B19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3">
    <w:name w:val="xl263"/>
    <w:basedOn w:val="a"/>
    <w:rsid w:val="007B19D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64">
    <w:name w:val="xl264"/>
    <w:basedOn w:val="a"/>
    <w:rsid w:val="007B19D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5">
    <w:name w:val="xl265"/>
    <w:basedOn w:val="a"/>
    <w:rsid w:val="007B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11673</Words>
  <Characters>66542</Characters>
  <Application>Microsoft Office Word</Application>
  <DocSecurity>0</DocSecurity>
  <Lines>554</Lines>
  <Paragraphs>156</Paragraphs>
  <ScaleCrop>false</ScaleCrop>
  <Company>Reanimator Extreme Edition</Company>
  <LinksUpToDate>false</LinksUpToDate>
  <CharactersWithSpaces>78059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2</cp:revision>
  <dcterms:created xsi:type="dcterms:W3CDTF">2019-01-17T12:08:00Z</dcterms:created>
  <dcterms:modified xsi:type="dcterms:W3CDTF">2019-01-17T12:08:00Z</dcterms:modified>
</cp:coreProperties>
</file>