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D7518" w:rsidTr="00A45A57">
        <w:tc>
          <w:tcPr>
            <w:tcW w:w="9180" w:type="dxa"/>
            <w:hideMark/>
          </w:tcPr>
          <w:p w:rsidR="008D7518" w:rsidRDefault="008D7518" w:rsidP="003007C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  <w:lang w:val="en-US"/>
              </w:rPr>
              <w:object w:dxaOrig="10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577688128" r:id="rId7"/>
              </w:object>
            </w:r>
          </w:p>
        </w:tc>
      </w:tr>
    </w:tbl>
    <w:p w:rsidR="008D7518" w:rsidRDefault="008D7518" w:rsidP="008D7518">
      <w:pPr>
        <w:pStyle w:val="a3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</w:t>
      </w:r>
      <w:proofErr w:type="spellStart"/>
      <w:r>
        <w:rPr>
          <w:color w:val="000000"/>
          <w:szCs w:val="24"/>
        </w:rPr>
        <w:t>Республикæ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Ц</w:t>
      </w:r>
      <w:proofErr w:type="gramEnd"/>
      <w:r>
        <w:rPr>
          <w:color w:val="000000"/>
          <w:szCs w:val="24"/>
        </w:rPr>
        <w:t>æгат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Ирыстон</w:t>
      </w:r>
      <w:proofErr w:type="spellEnd"/>
      <w:r>
        <w:rPr>
          <w:color w:val="000000"/>
          <w:szCs w:val="24"/>
        </w:rPr>
        <w:t xml:space="preserve"> - </w:t>
      </w:r>
      <w:proofErr w:type="spellStart"/>
      <w:r>
        <w:rPr>
          <w:color w:val="000000"/>
          <w:szCs w:val="24"/>
        </w:rPr>
        <w:t>Аланийы</w:t>
      </w:r>
      <w:proofErr w:type="spellEnd"/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Горæтгарон</w:t>
      </w:r>
      <w:proofErr w:type="spellEnd"/>
      <w:r>
        <w:rPr>
          <w:color w:val="000000"/>
        </w:rPr>
        <w:t xml:space="preserve"> районы </w:t>
      </w:r>
      <w:proofErr w:type="spellStart"/>
      <w:r>
        <w:rPr>
          <w:color w:val="000000"/>
        </w:rPr>
        <w:t>бынæттон</w:t>
      </w:r>
      <w:proofErr w:type="spellEnd"/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хиуынаффæйады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равзæрды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</w:t>
      </w:r>
      <w:proofErr w:type="spellEnd"/>
    </w:p>
    <w:p w:rsidR="008D7518" w:rsidRDefault="008D7518" w:rsidP="008D7518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У Ы Н А Ф </w:t>
      </w:r>
      <w:proofErr w:type="spellStart"/>
      <w:proofErr w:type="gramStart"/>
      <w:r>
        <w:rPr>
          <w:b/>
        </w:rPr>
        <w:t>Ф</w:t>
      </w:r>
      <w:proofErr w:type="spellEnd"/>
      <w:proofErr w:type="gramEnd"/>
      <w:r>
        <w:rPr>
          <w:b/>
        </w:rPr>
        <w:t xml:space="preserve"> Æ</w:t>
      </w:r>
    </w:p>
    <w:p w:rsidR="008D7518" w:rsidRDefault="008D7518" w:rsidP="008D7518">
      <w:r>
        <w:t xml:space="preserve">                __________________________________________________________________</w:t>
      </w:r>
    </w:p>
    <w:p w:rsidR="008D7518" w:rsidRDefault="008D7518" w:rsidP="008D7518">
      <w:r>
        <w:t xml:space="preserve">                                            Администрация местного самоуправления</w:t>
      </w:r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r w:rsidR="0070442E">
        <w:rPr>
          <w:color w:val="000000"/>
        </w:rPr>
        <w:t xml:space="preserve">муниципального образования  </w:t>
      </w:r>
      <w:r>
        <w:rPr>
          <w:color w:val="000000"/>
        </w:rPr>
        <w:t xml:space="preserve"> Пригородный район</w:t>
      </w:r>
    </w:p>
    <w:p w:rsidR="008D7518" w:rsidRDefault="008D7518" w:rsidP="008D7518">
      <w:pPr>
        <w:rPr>
          <w:color w:val="000000"/>
        </w:rPr>
      </w:pPr>
      <w:r>
        <w:rPr>
          <w:color w:val="000000"/>
        </w:rPr>
        <w:t xml:space="preserve">                                            Республики Северная Осетия – Алания</w:t>
      </w:r>
    </w:p>
    <w:p w:rsidR="008D7518" w:rsidRDefault="008D7518" w:rsidP="008D751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</w:t>
      </w:r>
      <w:r w:rsidR="000B1C0C">
        <w:rPr>
          <w:b/>
          <w:color w:val="000000"/>
          <w:sz w:val="28"/>
        </w:rPr>
        <w:t xml:space="preserve">      </w:t>
      </w:r>
      <w:r>
        <w:rPr>
          <w:b/>
          <w:color w:val="000000"/>
          <w:sz w:val="28"/>
        </w:rPr>
        <w:t xml:space="preserve"> П О С Т А Н О В Л Е Н И Е    </w:t>
      </w:r>
    </w:p>
    <w:p w:rsidR="008D7518" w:rsidRDefault="008D7518" w:rsidP="008D7518">
      <w:pPr>
        <w:rPr>
          <w:color w:val="000000"/>
        </w:rPr>
      </w:pPr>
    </w:p>
    <w:p w:rsidR="00A84A49" w:rsidRDefault="008D7518" w:rsidP="00A84A49">
      <w:pPr>
        <w:rPr>
          <w:color w:val="000000"/>
        </w:rPr>
      </w:pPr>
      <w:r>
        <w:rPr>
          <w:color w:val="000000"/>
        </w:rPr>
        <w:t xml:space="preserve"> </w:t>
      </w:r>
    </w:p>
    <w:p w:rsidR="00A84A49" w:rsidRPr="00DD6BF1" w:rsidRDefault="00A45A57" w:rsidP="000B1C0C">
      <w:pPr>
        <w:rPr>
          <w:color w:val="000000"/>
          <w:u w:val="single"/>
        </w:rPr>
      </w:pPr>
      <w:r>
        <w:rPr>
          <w:color w:val="000000"/>
        </w:rPr>
        <w:t xml:space="preserve">      </w:t>
      </w:r>
      <w:r w:rsidR="00DD6BF1">
        <w:rPr>
          <w:color w:val="000000"/>
        </w:rPr>
        <w:t>от «</w:t>
      </w:r>
      <w:r w:rsidR="00DD6BF1" w:rsidRPr="00DD6BF1">
        <w:rPr>
          <w:color w:val="000000"/>
          <w:u w:val="single"/>
        </w:rPr>
        <w:t xml:space="preserve"> 27 </w:t>
      </w:r>
      <w:r w:rsidR="00DD6BF1">
        <w:rPr>
          <w:color w:val="000000"/>
        </w:rPr>
        <w:t>»</w:t>
      </w:r>
      <w:r w:rsidR="00DD6BF1" w:rsidRPr="00DD6BF1">
        <w:rPr>
          <w:color w:val="000000"/>
          <w:u w:val="single"/>
        </w:rPr>
        <w:t xml:space="preserve"> 12     </w:t>
      </w:r>
      <w:r w:rsidR="00DD6BF1">
        <w:rPr>
          <w:color w:val="000000"/>
        </w:rPr>
        <w:t xml:space="preserve"> </w:t>
      </w:r>
      <w:r w:rsidR="001807CA">
        <w:rPr>
          <w:color w:val="000000"/>
        </w:rPr>
        <w:t>2017</w:t>
      </w:r>
      <w:r w:rsidR="00A84A49">
        <w:rPr>
          <w:color w:val="000000"/>
        </w:rPr>
        <w:t xml:space="preserve">г.           </w:t>
      </w:r>
      <w:r w:rsidR="00940323">
        <w:rPr>
          <w:color w:val="000000"/>
        </w:rPr>
        <w:t xml:space="preserve">        </w:t>
      </w:r>
      <w:r w:rsidR="00A84A49">
        <w:rPr>
          <w:color w:val="000000"/>
        </w:rPr>
        <w:t xml:space="preserve"> с. Октябрьское                </w:t>
      </w:r>
      <w:r w:rsidR="000B1C0C">
        <w:rPr>
          <w:color w:val="000000"/>
        </w:rPr>
        <w:t xml:space="preserve">   </w:t>
      </w:r>
      <w:r>
        <w:rPr>
          <w:color w:val="000000"/>
        </w:rPr>
        <w:t xml:space="preserve">                       </w:t>
      </w:r>
      <w:r w:rsidR="00DD6BF1">
        <w:rPr>
          <w:color w:val="000000"/>
        </w:rPr>
        <w:t xml:space="preserve">   № </w:t>
      </w:r>
      <w:r w:rsidR="00DD6BF1" w:rsidRPr="00DD6BF1">
        <w:rPr>
          <w:color w:val="000000"/>
          <w:u w:val="single"/>
        </w:rPr>
        <w:t>936</w:t>
      </w:r>
    </w:p>
    <w:p w:rsidR="00940323" w:rsidRPr="00940323" w:rsidRDefault="00940323" w:rsidP="00940323">
      <w:pPr>
        <w:jc w:val="center"/>
        <w:rPr>
          <w:color w:val="000000"/>
        </w:rPr>
      </w:pPr>
    </w:p>
    <w:p w:rsidR="00FC34A8" w:rsidRPr="00FC34A8" w:rsidRDefault="00FC34A8" w:rsidP="00FC34A8">
      <w:pPr>
        <w:jc w:val="center"/>
        <w:rPr>
          <w:b/>
          <w:sz w:val="28"/>
          <w:szCs w:val="28"/>
        </w:rPr>
      </w:pPr>
      <w:r w:rsidRPr="00FC34A8">
        <w:rPr>
          <w:b/>
          <w:sz w:val="28"/>
          <w:szCs w:val="28"/>
        </w:rPr>
        <w:t>Об утверждении административного регламента</w:t>
      </w:r>
    </w:p>
    <w:p w:rsidR="00FC34A8" w:rsidRPr="00FC34A8" w:rsidRDefault="00FC34A8" w:rsidP="00FC34A8">
      <w:pPr>
        <w:jc w:val="center"/>
        <w:rPr>
          <w:b/>
          <w:sz w:val="28"/>
          <w:szCs w:val="28"/>
        </w:rPr>
      </w:pPr>
      <w:r w:rsidRPr="00FC34A8">
        <w:rPr>
          <w:b/>
          <w:sz w:val="28"/>
          <w:szCs w:val="28"/>
        </w:rPr>
        <w:t>предоставления муниципальной услуги</w:t>
      </w:r>
    </w:p>
    <w:p w:rsidR="00FC34A8" w:rsidRPr="00FC34A8" w:rsidRDefault="00FC34A8" w:rsidP="00FC34A8">
      <w:pPr>
        <w:jc w:val="center"/>
        <w:rPr>
          <w:b/>
          <w:bCs/>
          <w:sz w:val="28"/>
          <w:szCs w:val="28"/>
        </w:rPr>
      </w:pPr>
      <w:r w:rsidRPr="00FC34A8">
        <w:rPr>
          <w:b/>
          <w:bCs/>
          <w:sz w:val="28"/>
          <w:szCs w:val="28"/>
        </w:rPr>
        <w:t>«Организация</w:t>
      </w:r>
      <w:r w:rsidR="00A06D45">
        <w:rPr>
          <w:b/>
          <w:bCs/>
          <w:sz w:val="28"/>
          <w:szCs w:val="28"/>
        </w:rPr>
        <w:t xml:space="preserve"> проведения мероприятий по работе</w:t>
      </w:r>
      <w:r w:rsidRPr="00FC34A8">
        <w:rPr>
          <w:b/>
          <w:bCs/>
          <w:sz w:val="28"/>
          <w:szCs w:val="28"/>
        </w:rPr>
        <w:t xml:space="preserve"> с детьми и молодежью»</w:t>
      </w:r>
    </w:p>
    <w:p w:rsidR="00FC34A8" w:rsidRDefault="00FC34A8" w:rsidP="00FC34A8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b/>
          <w:sz w:val="28"/>
          <w:szCs w:val="28"/>
        </w:rPr>
      </w:pPr>
    </w:p>
    <w:p w:rsidR="00FC34A8" w:rsidRPr="00FC34A8" w:rsidRDefault="00E215CE" w:rsidP="00FC3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C34A8">
        <w:rPr>
          <w:sz w:val="28"/>
          <w:szCs w:val="28"/>
        </w:rPr>
        <w:t xml:space="preserve"> </w:t>
      </w:r>
      <w:proofErr w:type="gramStart"/>
      <w:r w:rsidR="00FC34A8" w:rsidRPr="00FC34A8">
        <w:rPr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02.05.2006 г. № 59 – ФЗ «О порядке рассмотрения обращений граждан Российской Федерации», Федеральным законом от 27.07.2010 г. № 210</w:t>
      </w:r>
      <w:r>
        <w:rPr>
          <w:sz w:val="28"/>
          <w:szCs w:val="28"/>
        </w:rPr>
        <w:t xml:space="preserve"> -</w:t>
      </w:r>
      <w:r w:rsidR="00FC34A8" w:rsidRPr="00FC34A8">
        <w:rPr>
          <w:sz w:val="28"/>
          <w:szCs w:val="28"/>
        </w:rPr>
        <w:t xml:space="preserve"> ФЗ «Об организации предоставления государственных и муниципальных услуг», в целях обеспечения доступности, качественного и своевременного предоставления гражданам государственных и муниципальных услуг</w:t>
      </w:r>
      <w:proofErr w:type="gramEnd"/>
      <w:r w:rsidR="00FC34A8" w:rsidRPr="00FC34A8">
        <w:rPr>
          <w:sz w:val="28"/>
          <w:szCs w:val="28"/>
        </w:rPr>
        <w:t xml:space="preserve"> </w:t>
      </w:r>
      <w:proofErr w:type="gramStart"/>
      <w:r w:rsidR="00FC34A8" w:rsidRPr="00FC34A8">
        <w:rPr>
          <w:b/>
          <w:sz w:val="28"/>
          <w:szCs w:val="28"/>
        </w:rPr>
        <w:t>п</w:t>
      </w:r>
      <w:proofErr w:type="gramEnd"/>
      <w:r w:rsidR="00FC34A8" w:rsidRPr="00FC34A8">
        <w:rPr>
          <w:b/>
          <w:sz w:val="28"/>
          <w:szCs w:val="28"/>
        </w:rPr>
        <w:t xml:space="preserve"> о с т а н о в л я ю:</w:t>
      </w:r>
    </w:p>
    <w:p w:rsidR="00FC34A8" w:rsidRPr="00FC34A8" w:rsidRDefault="00FC34A8" w:rsidP="00FC34A8">
      <w:pPr>
        <w:jc w:val="both"/>
        <w:rPr>
          <w:b/>
          <w:sz w:val="28"/>
          <w:szCs w:val="28"/>
        </w:rPr>
      </w:pPr>
    </w:p>
    <w:p w:rsidR="00FC34A8" w:rsidRDefault="00FC34A8" w:rsidP="00FC34A8">
      <w:pPr>
        <w:numPr>
          <w:ilvl w:val="0"/>
          <w:numId w:val="6"/>
        </w:numPr>
        <w:tabs>
          <w:tab w:val="num" w:pos="-180"/>
        </w:tabs>
        <w:ind w:left="0" w:firstLine="360"/>
        <w:jc w:val="both"/>
        <w:rPr>
          <w:sz w:val="28"/>
          <w:szCs w:val="28"/>
        </w:rPr>
      </w:pPr>
      <w:r w:rsidRPr="00FC34A8">
        <w:rPr>
          <w:sz w:val="28"/>
          <w:szCs w:val="28"/>
        </w:rPr>
        <w:t>Утвердить прилагаемый административный регламент предоставления м</w:t>
      </w:r>
      <w:r w:rsidR="003729D0">
        <w:rPr>
          <w:sz w:val="28"/>
          <w:szCs w:val="28"/>
        </w:rPr>
        <w:t>униципальной услуги «Организация проведения мероприятий по работе</w:t>
      </w:r>
      <w:r w:rsidRPr="00FC34A8">
        <w:rPr>
          <w:sz w:val="28"/>
          <w:szCs w:val="28"/>
        </w:rPr>
        <w:t xml:space="preserve"> с детьми и молодежью».</w:t>
      </w:r>
    </w:p>
    <w:p w:rsidR="00FC34A8" w:rsidRPr="00E215CE" w:rsidRDefault="00FC34A8" w:rsidP="00E215CE">
      <w:pPr>
        <w:numPr>
          <w:ilvl w:val="0"/>
          <w:numId w:val="6"/>
        </w:numPr>
        <w:tabs>
          <w:tab w:val="num" w:pos="-1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</w:t>
      </w:r>
      <w:r w:rsidR="00E215CE">
        <w:rPr>
          <w:sz w:val="28"/>
          <w:szCs w:val="28"/>
        </w:rPr>
        <w:t>овления</w:t>
      </w:r>
      <w:r w:rsidR="0070442E">
        <w:rPr>
          <w:sz w:val="28"/>
          <w:szCs w:val="28"/>
        </w:rPr>
        <w:t xml:space="preserve"> главы АМС МО</w:t>
      </w:r>
      <w:r>
        <w:rPr>
          <w:sz w:val="28"/>
          <w:szCs w:val="28"/>
        </w:rPr>
        <w:t xml:space="preserve"> Пригородный район от 25.12.2015г. №1450 об «Организации проведения мероприятий по работе с детьми и молодежью</w:t>
      </w:r>
      <w:r w:rsidR="00E215CE">
        <w:rPr>
          <w:sz w:val="28"/>
          <w:szCs w:val="28"/>
        </w:rPr>
        <w:t xml:space="preserve">», </w:t>
      </w:r>
      <w:r w:rsidR="001807CA" w:rsidRPr="00E215CE">
        <w:rPr>
          <w:sz w:val="28"/>
          <w:szCs w:val="28"/>
        </w:rPr>
        <w:t xml:space="preserve">от 05.09.2016 г. № 215 </w:t>
      </w:r>
      <w:r w:rsidRPr="00E215CE">
        <w:rPr>
          <w:sz w:val="28"/>
          <w:szCs w:val="28"/>
        </w:rPr>
        <w:t xml:space="preserve"> «О внесении изменений в муниципальный регламент «Организация</w:t>
      </w:r>
      <w:r w:rsidR="00484E0D" w:rsidRPr="00E215CE">
        <w:rPr>
          <w:sz w:val="28"/>
          <w:szCs w:val="28"/>
        </w:rPr>
        <w:t xml:space="preserve"> </w:t>
      </w:r>
      <w:r w:rsidRPr="00E215CE">
        <w:rPr>
          <w:sz w:val="28"/>
          <w:szCs w:val="28"/>
        </w:rPr>
        <w:t xml:space="preserve"> проведения мероприятий по работе с детьми и молодежью»</w:t>
      </w:r>
      <w:r w:rsidR="001807CA" w:rsidRPr="00E215CE">
        <w:rPr>
          <w:sz w:val="28"/>
          <w:szCs w:val="28"/>
        </w:rPr>
        <w:t>.</w:t>
      </w:r>
    </w:p>
    <w:p w:rsidR="001807CA" w:rsidRPr="001807CA" w:rsidRDefault="00E215CE" w:rsidP="001807CA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807CA">
        <w:rPr>
          <w:sz w:val="28"/>
          <w:szCs w:val="28"/>
        </w:rPr>
        <w:t xml:space="preserve">.  </w:t>
      </w:r>
      <w:r w:rsidR="001807CA" w:rsidRPr="001807CA">
        <w:rPr>
          <w:sz w:val="28"/>
          <w:szCs w:val="28"/>
        </w:rPr>
        <w:t>Опубликовать</w:t>
      </w:r>
      <w:r w:rsidR="001807CA">
        <w:rPr>
          <w:b/>
          <w:sz w:val="28"/>
          <w:szCs w:val="28"/>
        </w:rPr>
        <w:t xml:space="preserve"> </w:t>
      </w:r>
      <w:r w:rsidR="001807CA">
        <w:rPr>
          <w:sz w:val="28"/>
          <w:szCs w:val="28"/>
        </w:rPr>
        <w:t>настоящее постановлен</w:t>
      </w:r>
      <w:r w:rsidR="0070442E">
        <w:rPr>
          <w:sz w:val="28"/>
          <w:szCs w:val="28"/>
        </w:rPr>
        <w:t xml:space="preserve">ие на официальном сайте АМС МО </w:t>
      </w:r>
      <w:r w:rsidR="001807CA">
        <w:rPr>
          <w:sz w:val="28"/>
          <w:szCs w:val="28"/>
        </w:rPr>
        <w:t xml:space="preserve"> Пригородный район в сети </w:t>
      </w:r>
      <w:r w:rsidR="00484E0D">
        <w:rPr>
          <w:sz w:val="28"/>
          <w:szCs w:val="28"/>
        </w:rPr>
        <w:t>«И</w:t>
      </w:r>
      <w:r w:rsidR="001807CA">
        <w:rPr>
          <w:sz w:val="28"/>
          <w:szCs w:val="28"/>
        </w:rPr>
        <w:t>нтернет</w:t>
      </w:r>
      <w:r w:rsidR="00484E0D">
        <w:rPr>
          <w:sz w:val="28"/>
          <w:szCs w:val="28"/>
        </w:rPr>
        <w:t>»</w:t>
      </w:r>
      <w:r w:rsidR="001807CA">
        <w:rPr>
          <w:sz w:val="28"/>
          <w:szCs w:val="28"/>
        </w:rPr>
        <w:t>.</w:t>
      </w:r>
    </w:p>
    <w:p w:rsidR="001807CA" w:rsidRPr="00E215CE" w:rsidRDefault="00E215CE" w:rsidP="00E215C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807CA">
        <w:rPr>
          <w:sz w:val="28"/>
          <w:szCs w:val="28"/>
        </w:rPr>
        <w:t xml:space="preserve">.  </w:t>
      </w:r>
      <w:proofErr w:type="gramStart"/>
      <w:r w:rsidR="001807CA" w:rsidRPr="001807CA">
        <w:rPr>
          <w:sz w:val="28"/>
          <w:szCs w:val="28"/>
        </w:rPr>
        <w:t>Контроль за</w:t>
      </w:r>
      <w:proofErr w:type="gramEnd"/>
      <w:r w:rsidR="001807CA" w:rsidRPr="001807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</w:t>
      </w:r>
      <w:r w:rsidR="0070442E">
        <w:rPr>
          <w:sz w:val="28"/>
          <w:szCs w:val="28"/>
        </w:rPr>
        <w:t xml:space="preserve">ния муниципального образования </w:t>
      </w:r>
      <w:r w:rsidR="001807CA" w:rsidRPr="001807CA">
        <w:rPr>
          <w:sz w:val="28"/>
          <w:szCs w:val="28"/>
        </w:rPr>
        <w:t xml:space="preserve"> Пригородный район </w:t>
      </w:r>
      <w:proofErr w:type="spellStart"/>
      <w:r w:rsidR="001807CA" w:rsidRPr="001807CA">
        <w:rPr>
          <w:sz w:val="28"/>
          <w:szCs w:val="28"/>
        </w:rPr>
        <w:t>М.К.Сланова</w:t>
      </w:r>
      <w:proofErr w:type="spellEnd"/>
      <w:r w:rsidR="001807CA">
        <w:rPr>
          <w:sz w:val="28"/>
          <w:szCs w:val="28"/>
        </w:rPr>
        <w:t>.</w:t>
      </w:r>
    </w:p>
    <w:p w:rsidR="00FC34A8" w:rsidRDefault="00FC34A8" w:rsidP="00FC34A8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b/>
          <w:sz w:val="28"/>
          <w:szCs w:val="28"/>
        </w:rPr>
      </w:pPr>
    </w:p>
    <w:p w:rsidR="00FC34A8" w:rsidRDefault="00FC34A8" w:rsidP="00FC34A8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ind w:left="5670" w:firstLine="142"/>
        <w:rPr>
          <w:b/>
          <w:sz w:val="28"/>
          <w:szCs w:val="28"/>
        </w:rPr>
      </w:pPr>
    </w:p>
    <w:p w:rsidR="00E215CE" w:rsidRDefault="00E215CE" w:rsidP="00E215C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C34A8" w:rsidRPr="00A06D45" w:rsidRDefault="00A06D45" w:rsidP="00E215CE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  <w:r w:rsidRPr="00A06D4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Р.А. </w:t>
      </w:r>
      <w:proofErr w:type="spellStart"/>
      <w:r>
        <w:rPr>
          <w:sz w:val="28"/>
          <w:szCs w:val="28"/>
        </w:rPr>
        <w:t>Есиев</w:t>
      </w:r>
      <w:proofErr w:type="spellEnd"/>
    </w:p>
    <w:p w:rsidR="00E215CE" w:rsidRDefault="00E215CE" w:rsidP="00484E0D">
      <w:pPr>
        <w:jc w:val="right"/>
        <w:rPr>
          <w:bCs/>
          <w:szCs w:val="28"/>
        </w:rPr>
      </w:pPr>
    </w:p>
    <w:p w:rsidR="00E215CE" w:rsidRDefault="00E215CE" w:rsidP="00484E0D">
      <w:pPr>
        <w:jc w:val="right"/>
        <w:rPr>
          <w:bCs/>
          <w:szCs w:val="28"/>
        </w:rPr>
      </w:pPr>
    </w:p>
    <w:p w:rsidR="00E215CE" w:rsidRPr="00F52BB9" w:rsidRDefault="00E215CE" w:rsidP="00484E0D">
      <w:pPr>
        <w:jc w:val="right"/>
        <w:rPr>
          <w:bCs/>
          <w:sz w:val="28"/>
          <w:szCs w:val="28"/>
        </w:rPr>
      </w:pPr>
    </w:p>
    <w:p w:rsidR="00484E0D" w:rsidRPr="00F52BB9" w:rsidRDefault="00484E0D" w:rsidP="00484E0D">
      <w:pPr>
        <w:jc w:val="right"/>
        <w:rPr>
          <w:bCs/>
          <w:sz w:val="28"/>
          <w:szCs w:val="28"/>
        </w:rPr>
      </w:pPr>
      <w:r w:rsidRPr="00F52BB9">
        <w:rPr>
          <w:bCs/>
          <w:sz w:val="28"/>
          <w:szCs w:val="28"/>
        </w:rPr>
        <w:lastRenderedPageBreak/>
        <w:t>Утверждено</w:t>
      </w:r>
    </w:p>
    <w:p w:rsidR="00484E0D" w:rsidRPr="00F52BB9" w:rsidRDefault="00484E0D" w:rsidP="00484E0D">
      <w:pPr>
        <w:jc w:val="right"/>
        <w:rPr>
          <w:bCs/>
          <w:sz w:val="28"/>
          <w:szCs w:val="28"/>
        </w:rPr>
      </w:pPr>
      <w:r w:rsidRPr="00F52BB9">
        <w:rPr>
          <w:bCs/>
          <w:sz w:val="28"/>
          <w:szCs w:val="28"/>
        </w:rPr>
        <w:t xml:space="preserve">Постановлением Главы АМС </w:t>
      </w:r>
    </w:p>
    <w:p w:rsidR="00484E0D" w:rsidRPr="00F52BB9" w:rsidRDefault="0070442E" w:rsidP="00484E0D">
      <w:pPr>
        <w:jc w:val="right"/>
        <w:rPr>
          <w:bCs/>
          <w:sz w:val="28"/>
          <w:szCs w:val="28"/>
        </w:rPr>
      </w:pPr>
      <w:r w:rsidRPr="00F52BB9">
        <w:rPr>
          <w:bCs/>
          <w:sz w:val="28"/>
          <w:szCs w:val="28"/>
        </w:rPr>
        <w:t xml:space="preserve">МО </w:t>
      </w:r>
      <w:r w:rsidR="00484E0D" w:rsidRPr="00F52BB9">
        <w:rPr>
          <w:bCs/>
          <w:sz w:val="28"/>
          <w:szCs w:val="28"/>
        </w:rPr>
        <w:t xml:space="preserve"> Пригородный район </w:t>
      </w:r>
    </w:p>
    <w:p w:rsidR="00484E0D" w:rsidRPr="00DD6BF1" w:rsidRDefault="00DD6BF1" w:rsidP="00484E0D">
      <w:pPr>
        <w:jc w:val="right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« </w:t>
      </w:r>
      <w:r w:rsidRPr="00DD6BF1">
        <w:rPr>
          <w:bCs/>
          <w:sz w:val="28"/>
          <w:szCs w:val="28"/>
          <w:u w:val="single"/>
        </w:rPr>
        <w:t xml:space="preserve">27 </w:t>
      </w:r>
      <w:r>
        <w:rPr>
          <w:bCs/>
          <w:sz w:val="28"/>
          <w:szCs w:val="28"/>
        </w:rPr>
        <w:t xml:space="preserve">»  </w:t>
      </w:r>
      <w:r w:rsidRPr="00DD6BF1">
        <w:rPr>
          <w:bCs/>
          <w:sz w:val="28"/>
          <w:szCs w:val="28"/>
          <w:u w:val="single"/>
        </w:rPr>
        <w:t xml:space="preserve">12  </w:t>
      </w:r>
      <w:r>
        <w:rPr>
          <w:bCs/>
          <w:sz w:val="28"/>
          <w:szCs w:val="28"/>
        </w:rPr>
        <w:t xml:space="preserve"> 2017</w:t>
      </w:r>
      <w:bookmarkStart w:id="0" w:name="_GoBack"/>
      <w:bookmarkEnd w:id="0"/>
      <w:r>
        <w:rPr>
          <w:bCs/>
          <w:sz w:val="28"/>
          <w:szCs w:val="28"/>
        </w:rPr>
        <w:t xml:space="preserve">г., № </w:t>
      </w:r>
      <w:r w:rsidRPr="00DD6BF1">
        <w:rPr>
          <w:bCs/>
          <w:sz w:val="28"/>
          <w:szCs w:val="28"/>
          <w:u w:val="single"/>
        </w:rPr>
        <w:t>936</w:t>
      </w:r>
    </w:p>
    <w:p w:rsidR="00EB6F8E" w:rsidRPr="00F52BB9" w:rsidRDefault="00FC34A8" w:rsidP="00484E0D">
      <w:pPr>
        <w:widowControl w:val="0"/>
        <w:tabs>
          <w:tab w:val="left" w:pos="6379"/>
          <w:tab w:val="right" w:pos="968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 w:rsidRPr="00F52BB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B6F8E" w:rsidRPr="00F52BB9" w:rsidRDefault="00EB6F8E" w:rsidP="00EB6F8E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2BB9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EB6F8E" w:rsidRPr="00F52BB9" w:rsidRDefault="00EB6F8E" w:rsidP="00EB6F8E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52BB9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F52BB9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F52BB9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F52BB9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EB6F8E" w:rsidRPr="00F52BB9" w:rsidRDefault="00EB6F8E" w:rsidP="00EB6F8E">
      <w:pPr>
        <w:jc w:val="center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Административный регламент</w:t>
      </w:r>
    </w:p>
    <w:p w:rsidR="00EB6F8E" w:rsidRPr="00F52BB9" w:rsidRDefault="00EB6F8E" w:rsidP="00EB6F8E">
      <w:pPr>
        <w:jc w:val="center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предоставления муниципальной услуги</w:t>
      </w:r>
    </w:p>
    <w:p w:rsidR="00EB6F8E" w:rsidRPr="00F52BB9" w:rsidRDefault="00EB6F8E" w:rsidP="00EB6F8E">
      <w:pPr>
        <w:jc w:val="center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«Организация и проведение мероприятий по работе с детьми и молодежью»</w:t>
      </w:r>
    </w:p>
    <w:p w:rsidR="00EB6F8E" w:rsidRPr="00F52BB9" w:rsidRDefault="00EB6F8E" w:rsidP="00EB6F8E">
      <w:pPr>
        <w:jc w:val="both"/>
        <w:rPr>
          <w:sz w:val="28"/>
          <w:szCs w:val="28"/>
        </w:rPr>
      </w:pPr>
    </w:p>
    <w:p w:rsidR="00EB6F8E" w:rsidRPr="00F52BB9" w:rsidRDefault="00EB6F8E" w:rsidP="00EB6F8E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Общие положения</w:t>
      </w:r>
    </w:p>
    <w:p w:rsidR="00EB6F8E" w:rsidRPr="00F52BB9" w:rsidRDefault="00EB6F8E" w:rsidP="00EB6F8E">
      <w:pPr>
        <w:ind w:left="3192"/>
        <w:contextualSpacing/>
        <w:jc w:val="both"/>
        <w:rPr>
          <w:b/>
          <w:sz w:val="28"/>
          <w:szCs w:val="28"/>
        </w:rPr>
      </w:pPr>
    </w:p>
    <w:p w:rsidR="00EB6F8E" w:rsidRPr="00F52BB9" w:rsidRDefault="00EB6F8E" w:rsidP="00EB6F8E">
      <w:pPr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1.1. </w:t>
      </w:r>
      <w:proofErr w:type="gramStart"/>
      <w:r w:rsidRPr="00F52BB9">
        <w:rPr>
          <w:sz w:val="28"/>
          <w:szCs w:val="28"/>
        </w:rPr>
        <w:t>Административный регламент предоставления муниципальной услуги  «Организация и проведение мероприятий по работе с детьми и молодежью» (далее – Регламент) определяет сроки и последовательность действий (административных процедур) Отдела по делам молодёжи физической культуре и спорту администрации местного самоуправле</w:t>
      </w:r>
      <w:r w:rsidR="0070442E" w:rsidRPr="00F52BB9">
        <w:rPr>
          <w:sz w:val="28"/>
          <w:szCs w:val="28"/>
        </w:rPr>
        <w:t xml:space="preserve">ния муниципального образования </w:t>
      </w:r>
      <w:r w:rsidRPr="00F52BB9">
        <w:rPr>
          <w:sz w:val="28"/>
          <w:szCs w:val="28"/>
        </w:rPr>
        <w:t xml:space="preserve">Пригородный район при осуществлении муниципальной услуги «Организация и проведение мероприятий по работе с детьми и молодежью». </w:t>
      </w:r>
      <w:proofErr w:type="gramEnd"/>
    </w:p>
    <w:p w:rsidR="00EB6F8E" w:rsidRPr="00F52BB9" w:rsidRDefault="00EB6F8E" w:rsidP="00EB6F8E">
      <w:pPr>
        <w:jc w:val="both"/>
        <w:rPr>
          <w:sz w:val="28"/>
          <w:szCs w:val="28"/>
        </w:rPr>
      </w:pPr>
      <w:r w:rsidRPr="00F52BB9">
        <w:rPr>
          <w:sz w:val="28"/>
          <w:szCs w:val="28"/>
        </w:rPr>
        <w:t>1.2. Регламент предоставления муниципальной услуги  разработан в целях повышения качества исполнения и доступности результатов предоставления муниципальной услуги, создания комфортных  условий для получателей  муниципальной услуги (далее – заявители).</w:t>
      </w:r>
    </w:p>
    <w:p w:rsidR="00EB6F8E" w:rsidRPr="00F52BB9" w:rsidRDefault="00EB6F8E" w:rsidP="00EB6F8E">
      <w:pPr>
        <w:jc w:val="both"/>
        <w:rPr>
          <w:sz w:val="28"/>
          <w:szCs w:val="28"/>
        </w:rPr>
      </w:pPr>
      <w:r w:rsidRPr="00F52BB9">
        <w:rPr>
          <w:sz w:val="28"/>
          <w:szCs w:val="28"/>
        </w:rPr>
        <w:t>1.3. Получателями муниципальной услуги является населе</w:t>
      </w:r>
      <w:r w:rsidR="0070442E" w:rsidRPr="00F52BB9">
        <w:rPr>
          <w:sz w:val="28"/>
          <w:szCs w:val="28"/>
        </w:rPr>
        <w:t xml:space="preserve">ние муниципального образования  </w:t>
      </w:r>
      <w:r w:rsidRPr="00F52BB9">
        <w:rPr>
          <w:sz w:val="28"/>
          <w:szCs w:val="28"/>
        </w:rPr>
        <w:t xml:space="preserve"> Пригородный район.</w:t>
      </w:r>
    </w:p>
    <w:p w:rsidR="00EB6F8E" w:rsidRPr="00F52BB9" w:rsidRDefault="00EB6F8E" w:rsidP="00EB6F8E">
      <w:pPr>
        <w:jc w:val="both"/>
        <w:rPr>
          <w:sz w:val="28"/>
          <w:szCs w:val="28"/>
        </w:rPr>
      </w:pPr>
    </w:p>
    <w:p w:rsidR="00EB6F8E" w:rsidRPr="00F52BB9" w:rsidRDefault="00EB6F8E" w:rsidP="00EB6F8E">
      <w:pPr>
        <w:ind w:left="708" w:firstLine="708"/>
        <w:jc w:val="both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2. Стандарт предоставления муниципальной  услуги</w:t>
      </w:r>
    </w:p>
    <w:p w:rsidR="00EB6F8E" w:rsidRPr="00F52BB9" w:rsidRDefault="00EB6F8E" w:rsidP="00EB6F8E">
      <w:pPr>
        <w:ind w:left="708" w:firstLine="708"/>
        <w:jc w:val="both"/>
        <w:rPr>
          <w:b/>
          <w:sz w:val="28"/>
          <w:szCs w:val="28"/>
        </w:rPr>
      </w:pPr>
    </w:p>
    <w:p w:rsidR="00EB6F8E" w:rsidRPr="00F52BB9" w:rsidRDefault="00EB6F8E" w:rsidP="00EB6F8E">
      <w:pPr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2.1. Наименование муниципальной услуги «Организация и проведение мероприятий по работе с детьми и молодежью» (далее – муниципальная услуга).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2.2.  Муниципальная услуга предоставляется непосредственно отделом по делам молодёжи физической культуре и спорту администрации местного самоуправле</w:t>
      </w:r>
      <w:r w:rsidR="0070442E" w:rsidRPr="00F52BB9">
        <w:rPr>
          <w:sz w:val="28"/>
          <w:szCs w:val="28"/>
        </w:rPr>
        <w:t xml:space="preserve">ния муниципального образования  </w:t>
      </w:r>
      <w:r w:rsidRPr="00F52BB9">
        <w:rPr>
          <w:sz w:val="28"/>
          <w:szCs w:val="28"/>
        </w:rPr>
        <w:t>Пригородный район (далее - Отдел).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2.3. В процессе предоставления муниципальной услуги Отдел осуществляет взаимодействие </w:t>
      </w:r>
      <w:proofErr w:type="gramStart"/>
      <w:r w:rsidRPr="00F52BB9">
        <w:rPr>
          <w:sz w:val="28"/>
          <w:szCs w:val="28"/>
        </w:rPr>
        <w:t>с</w:t>
      </w:r>
      <w:proofErr w:type="gramEnd"/>
      <w:r w:rsidRPr="00F52BB9">
        <w:rPr>
          <w:sz w:val="28"/>
          <w:szCs w:val="28"/>
        </w:rPr>
        <w:t>: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 -структурными подразделениями  культуры, спорта и образования администрации местного самоуправле</w:t>
      </w:r>
      <w:r w:rsidR="0070442E" w:rsidRPr="00F52BB9">
        <w:rPr>
          <w:sz w:val="28"/>
          <w:szCs w:val="28"/>
        </w:rPr>
        <w:t xml:space="preserve">ния муниципального образования  </w:t>
      </w:r>
      <w:r w:rsidRPr="00F52BB9">
        <w:rPr>
          <w:sz w:val="28"/>
          <w:szCs w:val="28"/>
        </w:rPr>
        <w:t>Пригородный район;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администрациями сельских поселений;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муниципальными  образовательными учреждениями;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учреждениями культуры;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органами здравоохранения;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правоохранительными органами;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lastRenderedPageBreak/>
        <w:t>- средствами массовой информации;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детскими и молодежными общественными организациями;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 отделом военного комиссариата Пригородного района;</w:t>
      </w:r>
    </w:p>
    <w:p w:rsidR="00EB6F8E" w:rsidRPr="00F52BB9" w:rsidRDefault="00EB6F8E" w:rsidP="00EB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учреждениями физической культуры и спорта.</w:t>
      </w:r>
    </w:p>
    <w:p w:rsidR="00EB6F8E" w:rsidRPr="00F52BB9" w:rsidRDefault="00EB6F8E" w:rsidP="00EB6F8E">
      <w:pPr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2.4. Результатом предоставления муниципальной услуги является: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создание условий, обеспечивающих возможность молодёжи района вести здоровый образ жизни, систематически заниматься физической культурой и спортом;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развитие физической культуры и спорта среди различных групп населения района;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развитие спорта высших достижений и профессионального спор</w:t>
      </w:r>
      <w:r w:rsidR="0070442E" w:rsidRPr="00F52BB9">
        <w:rPr>
          <w:sz w:val="28"/>
          <w:szCs w:val="28"/>
        </w:rPr>
        <w:t xml:space="preserve">та в МО </w:t>
      </w:r>
      <w:r w:rsidRPr="00F52BB9">
        <w:rPr>
          <w:sz w:val="28"/>
          <w:szCs w:val="28"/>
        </w:rPr>
        <w:t>Пригородный район;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формирование системы гражданского, патриотического воспитания детей, подростков и моло</w:t>
      </w:r>
      <w:r w:rsidR="0070442E" w:rsidRPr="00F52BB9">
        <w:rPr>
          <w:sz w:val="28"/>
          <w:szCs w:val="28"/>
        </w:rPr>
        <w:t xml:space="preserve">дёжи муниципального образования </w:t>
      </w:r>
      <w:r w:rsidRPr="00F52BB9">
        <w:rPr>
          <w:sz w:val="28"/>
          <w:szCs w:val="28"/>
        </w:rPr>
        <w:t>Пригородный район;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обеспечение доступности занятий физической культурой и спортом молодёжи района;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формирование системы духовно-нравственного воспитания подрастающего поколения в условиях развития социально-педагогической и культурной среды, ориентированной на традиционные отечественные, мировые духовные и культурные ценности;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развитие, совершенствование и укрепление допризывной подготовки молодёжи к военной служ</w:t>
      </w:r>
      <w:r w:rsidR="0070442E" w:rsidRPr="00F52BB9">
        <w:rPr>
          <w:sz w:val="28"/>
          <w:szCs w:val="28"/>
        </w:rPr>
        <w:t xml:space="preserve">бе в муниципальном образовании  </w:t>
      </w:r>
      <w:r w:rsidRPr="00F52BB9">
        <w:rPr>
          <w:sz w:val="28"/>
          <w:szCs w:val="28"/>
        </w:rPr>
        <w:t xml:space="preserve"> Пригородный район РСО-Алания;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комплексное решение проблем асоциальных явлений, ранней профилактики безнадзорности и правонарушений в молодежной и подростковой среде, их социальной реабилитации в современном обществе и защиты прав;</w:t>
      </w:r>
    </w:p>
    <w:p w:rsidR="00EB6F8E" w:rsidRPr="00F52BB9" w:rsidRDefault="00EB6F8E" w:rsidP="00EB6F8E">
      <w:pPr>
        <w:numPr>
          <w:ilvl w:val="0"/>
          <w:numId w:val="4"/>
        </w:numPr>
        <w:spacing w:after="200" w:line="276" w:lineRule="auto"/>
        <w:ind w:left="705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защита и оказание помощи детям, находящимся в трудной жизненной ситуации;</w:t>
      </w:r>
    </w:p>
    <w:p w:rsidR="00EB6F8E" w:rsidRPr="00F52BB9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EB6F8E" w:rsidRPr="00F52BB9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 обеспечение занятости молодежи, оптимизация качества профессионального ориентирования и профессиональной подготовки молодежи;</w:t>
      </w:r>
    </w:p>
    <w:p w:rsidR="00EB6F8E" w:rsidRPr="00F52BB9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 участие молодежи  в общественно-политической жизни района,  развитие деловой активности;</w:t>
      </w:r>
    </w:p>
    <w:p w:rsidR="00EB6F8E" w:rsidRPr="00F52BB9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формирование здорового образа жизни в молодежной среде, развитие экологической грамотности;   </w:t>
      </w:r>
    </w:p>
    <w:p w:rsidR="00EB6F8E" w:rsidRPr="00F52BB9" w:rsidRDefault="00EB6F8E" w:rsidP="00EB6F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повышение активности деятельности молодежных и детских </w:t>
      </w:r>
      <w:r w:rsidRPr="00F52BB9">
        <w:rPr>
          <w:sz w:val="28"/>
          <w:szCs w:val="28"/>
        </w:rPr>
        <w:lastRenderedPageBreak/>
        <w:t xml:space="preserve">общественных объединений;   </w:t>
      </w:r>
    </w:p>
    <w:p w:rsidR="00EB6F8E" w:rsidRPr="00F52BB9" w:rsidRDefault="00EB6F8E" w:rsidP="00EB6F8E">
      <w:pPr>
        <w:numPr>
          <w:ilvl w:val="0"/>
          <w:numId w:val="3"/>
        </w:numPr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содействие профилактике социально-негативных явлений в молодежной среде;</w:t>
      </w:r>
    </w:p>
    <w:p w:rsidR="00EB6F8E" w:rsidRPr="00F52BB9" w:rsidRDefault="00EB6F8E" w:rsidP="00EB6F8E">
      <w:pPr>
        <w:numPr>
          <w:ilvl w:val="0"/>
          <w:numId w:val="3"/>
        </w:numPr>
        <w:spacing w:after="200" w:line="276" w:lineRule="auto"/>
        <w:ind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совершенствование системы патриотического воспитания молодежи, формирование у молодежи  патриотического сознания, верности Отечеству, готовности к выполнению конституционных обязанностей;</w:t>
      </w:r>
    </w:p>
    <w:p w:rsidR="00EB6F8E" w:rsidRPr="00F52BB9" w:rsidRDefault="00EB6F8E" w:rsidP="00EB6F8E">
      <w:pPr>
        <w:numPr>
          <w:ilvl w:val="0"/>
          <w:numId w:val="3"/>
        </w:numPr>
        <w:spacing w:after="200" w:line="276" w:lineRule="auto"/>
        <w:ind w:left="709" w:hanging="357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повышение качества оказания муниципальных услуг.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2.5. Срок предоставления муниципальной услуги составляет  не более 30 дней со дня подписания положения и  утверждения сметы расходов о проведении мероприятия. </w:t>
      </w:r>
      <w:r w:rsidR="00EB7606" w:rsidRPr="00F52BB9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не более 15 минут с учетом имеющейся очереди, при обращении заявителя лично.</w:t>
      </w:r>
    </w:p>
    <w:p w:rsidR="00EB7606" w:rsidRPr="00F52BB9" w:rsidRDefault="00EB6F8E" w:rsidP="00EB7606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2.6. Предоставление муниципальной услуги осуществляется в соответствии со следующими нормативными правовыми актами: </w:t>
      </w:r>
      <w:r w:rsidR="00EB7606" w:rsidRPr="00F52BB9">
        <w:rPr>
          <w:sz w:val="28"/>
          <w:szCs w:val="28"/>
        </w:rPr>
        <w:t xml:space="preserve">- Конституцией Российской Федерации;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EB6F8E" w:rsidRPr="00F52BB9" w:rsidRDefault="00EB6F8E" w:rsidP="00FB7A29">
      <w:pPr>
        <w:autoSpaceDE w:val="0"/>
        <w:autoSpaceDN w:val="0"/>
        <w:adjustRightInd w:val="0"/>
        <w:spacing w:after="139" w:line="276" w:lineRule="auto"/>
        <w:contextualSpacing/>
        <w:jc w:val="both"/>
        <w:rPr>
          <w:sz w:val="28"/>
          <w:szCs w:val="28"/>
        </w:rPr>
      </w:pPr>
      <w:r w:rsidRPr="00F52BB9">
        <w:rPr>
          <w:rFonts w:eastAsiaTheme="minorHAnsi"/>
          <w:sz w:val="28"/>
          <w:szCs w:val="28"/>
          <w:lang w:eastAsia="en-US"/>
        </w:rPr>
        <w:t>-  Распоряжение Правительства РФ от 29 ноября 2014 г. N 2403-р «Об утверждении основ государственной молодежной политики РФ на период до 2025 г.»</w:t>
      </w:r>
    </w:p>
    <w:p w:rsidR="00EB6F8E" w:rsidRPr="00F52BB9" w:rsidRDefault="00EB6F8E" w:rsidP="00FB7A29">
      <w:pPr>
        <w:spacing w:line="276" w:lineRule="auto"/>
        <w:contextualSpacing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Постановлением Правительства Российской Федерации  от 05.10.2010г.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№ 795 «О государственной программе «Патриотическое воспитание граждан Российской Федерации на 2011-2015 годы»; </w:t>
      </w:r>
    </w:p>
    <w:p w:rsidR="00EB7606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Распоряжением Правительства Российской Федерации от 17.11.2008г. №1662-р «О концепции долгосрочного социально-экономического развития Российской Федерации на период до 2020 года»;</w:t>
      </w:r>
    </w:p>
    <w:p w:rsidR="00EB7606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Постановлением администрации  местного самоуправле</w:t>
      </w:r>
      <w:r w:rsidR="0070442E" w:rsidRPr="00F52BB9">
        <w:rPr>
          <w:sz w:val="28"/>
          <w:szCs w:val="28"/>
        </w:rPr>
        <w:t>ния муниципального образования  Пригородный район от 18.01.2017</w:t>
      </w:r>
      <w:r w:rsidR="0083599E" w:rsidRPr="00F52BB9">
        <w:rPr>
          <w:sz w:val="28"/>
          <w:szCs w:val="28"/>
        </w:rPr>
        <w:t>г.  № 05</w:t>
      </w:r>
      <w:r w:rsidRPr="00F52BB9">
        <w:rPr>
          <w:sz w:val="28"/>
          <w:szCs w:val="28"/>
        </w:rPr>
        <w:t xml:space="preserve"> «Об утверждении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муниципальной программы «Развитие молодежной политики, физической культуры и спор</w:t>
      </w:r>
      <w:r w:rsidR="0070442E" w:rsidRPr="00F52BB9">
        <w:rPr>
          <w:sz w:val="28"/>
          <w:szCs w:val="28"/>
        </w:rPr>
        <w:t xml:space="preserve">та в муниципальном образовании </w:t>
      </w:r>
      <w:r w:rsidRPr="00F52BB9">
        <w:rPr>
          <w:sz w:val="28"/>
          <w:szCs w:val="28"/>
        </w:rPr>
        <w:t>Пригородный район Республики</w:t>
      </w:r>
      <w:r w:rsidR="0070442E" w:rsidRPr="00F52BB9">
        <w:rPr>
          <w:sz w:val="28"/>
          <w:szCs w:val="28"/>
        </w:rPr>
        <w:t xml:space="preserve"> Северная Осетия </w:t>
      </w:r>
      <w:proofErr w:type="gramStart"/>
      <w:r w:rsidR="0070442E" w:rsidRPr="00F52BB9">
        <w:rPr>
          <w:sz w:val="28"/>
          <w:szCs w:val="28"/>
        </w:rPr>
        <w:t>–А</w:t>
      </w:r>
      <w:proofErr w:type="gramEnd"/>
      <w:r w:rsidR="0070442E" w:rsidRPr="00F52BB9">
        <w:rPr>
          <w:sz w:val="28"/>
          <w:szCs w:val="28"/>
        </w:rPr>
        <w:t>лания на 2017 год и плановый период 2018-2019  годов</w:t>
      </w:r>
      <w:r w:rsidRPr="00F52BB9">
        <w:rPr>
          <w:sz w:val="28"/>
          <w:szCs w:val="28"/>
        </w:rPr>
        <w:t>».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2.7. В перечень документов, необходимых для предоставления муниципальной услуги входят документы, обозначенные положением о проведении конкретного мероприятия по работе с детьми и молодежью.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2.8. Основанием для отказа в оказании муниципальной услуги является отсутствие запрашиваемого физическим или юридическим лицом (заявителем) мероприятия по работе с детьми и молодежью в календарном годовом плане основных мероприятий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Отдела, несоответствие целей и задач запрашиваемого мероприятия целям и задачам Отдела.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lastRenderedPageBreak/>
        <w:t>2.9.Специалисты Отдела, предоставляющие муниципальную услугу, не вправе требовать от заявителя:</w:t>
      </w:r>
    </w:p>
    <w:p w:rsidR="00EB6F8E" w:rsidRPr="00F52BB9" w:rsidRDefault="00EB6F8E" w:rsidP="00FB7A29">
      <w:pPr>
        <w:spacing w:line="276" w:lineRule="auto"/>
        <w:ind w:firstLine="72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1) представления документов и информации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F8E" w:rsidRPr="00F52BB9" w:rsidRDefault="00EB6F8E" w:rsidP="00FB7A2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F52BB9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F52BB9">
          <w:rPr>
            <w:sz w:val="28"/>
            <w:szCs w:val="28"/>
          </w:rPr>
          <w:t>частью 1 статьи 1</w:t>
        </w:r>
      </w:hyperlink>
      <w:r w:rsidRPr="00F52BB9">
        <w:rPr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муниципальных услуг;</w:t>
      </w:r>
      <w:proofErr w:type="gramEnd"/>
    </w:p>
    <w:p w:rsidR="00EB6F8E" w:rsidRPr="00F52BB9" w:rsidRDefault="00EB6F8E" w:rsidP="00FB7A2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F52BB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2.10. Консультации по вопросам предоставления муниципальной услуги предоставляются Отделом  в случае непосредственного обращения в Отдел, обращения по телефону или при поступлении письменных обращений в часы приема заявителей.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2.11. Документы, необходимые для получения муниципальной услуги, представляются в Отдел.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2.12. Муниципальная услуга предоставляется бесплатно.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2.13. Консультации по вопросам исполнения муниципальной услуги, а также получения информации заявителями о ходе ее исполнения можно получить по телефонам: (886738) 2-15-61, на личном приеме в Отделе или при направлении  письменного обращения в Отдел. При осуществлении непосредственного обращения специалист Отдела предоставляет устную информацию о подготовке и проведении мероприятий (о дате проведения, о Положении проведения мероприятия). Иные вопросы рассматриваются специалистом только на основании соответствующего письменного обращения любых юридических и физических лиц.</w:t>
      </w:r>
    </w:p>
    <w:p w:rsidR="00EB6F8E" w:rsidRPr="00F52BB9" w:rsidRDefault="00EB6F8E" w:rsidP="00F52BB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2.14. Регистрация запроса заявителя происходит незамедлительно при </w:t>
      </w:r>
      <w:r w:rsidR="00F52BB9">
        <w:rPr>
          <w:sz w:val="28"/>
          <w:szCs w:val="28"/>
        </w:rPr>
        <w:t xml:space="preserve">     </w:t>
      </w:r>
      <w:r w:rsidRPr="00F52BB9">
        <w:rPr>
          <w:sz w:val="28"/>
          <w:szCs w:val="28"/>
        </w:rPr>
        <w:t xml:space="preserve">поступлении в </w:t>
      </w:r>
      <w:r w:rsidR="00F52BB9">
        <w:rPr>
          <w:sz w:val="28"/>
          <w:szCs w:val="28"/>
        </w:rPr>
        <w:t>о</w:t>
      </w:r>
      <w:r w:rsidRPr="00F52BB9">
        <w:rPr>
          <w:sz w:val="28"/>
          <w:szCs w:val="28"/>
        </w:rPr>
        <w:t xml:space="preserve">тдел.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2.15. Информация о правилах предоставления муниципальной услуги  заявителям предоставляется с использованием средств телефонной связи, электронной почты, ресурсов Интернет.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lastRenderedPageBreak/>
        <w:t>Юридический адрес: 363131,РСО-Алания, Пригородный район, ул.П.тедеева,129 каб.326.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Почтовый адрес: 363131,РСО-Алания, Пригородный район, ул.П.тедеева,129 каб.326.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Телефон/факс  (886738) 2-25-34.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Адрес электронной почты Отдела:</w:t>
      </w:r>
      <w:r w:rsidRPr="00F52BB9">
        <w:rPr>
          <w:sz w:val="28"/>
          <w:szCs w:val="28"/>
          <w:lang w:val="en-US"/>
        </w:rPr>
        <w:t>sport</w:t>
      </w:r>
      <w:r w:rsidRPr="00F52BB9">
        <w:rPr>
          <w:sz w:val="28"/>
          <w:szCs w:val="28"/>
        </w:rPr>
        <w:t>2013</w:t>
      </w:r>
      <w:proofErr w:type="spellStart"/>
      <w:r w:rsidRPr="00F52BB9">
        <w:rPr>
          <w:sz w:val="28"/>
          <w:szCs w:val="28"/>
          <w:lang w:val="en-US"/>
        </w:rPr>
        <w:t>ams</w:t>
      </w:r>
      <w:proofErr w:type="spellEnd"/>
      <w:r w:rsidRPr="00F52BB9">
        <w:rPr>
          <w:sz w:val="28"/>
          <w:szCs w:val="28"/>
        </w:rPr>
        <w:t>@</w:t>
      </w:r>
      <w:proofErr w:type="spellStart"/>
      <w:r w:rsidRPr="00F52BB9">
        <w:rPr>
          <w:sz w:val="28"/>
          <w:szCs w:val="28"/>
          <w:lang w:val="en-US"/>
        </w:rPr>
        <w:t>yandex</w:t>
      </w:r>
      <w:proofErr w:type="spellEnd"/>
      <w:r w:rsidRPr="00F52BB9">
        <w:rPr>
          <w:sz w:val="28"/>
          <w:szCs w:val="28"/>
        </w:rPr>
        <w:t>.</w:t>
      </w:r>
      <w:proofErr w:type="spellStart"/>
      <w:r w:rsidRPr="00F52BB9">
        <w:rPr>
          <w:sz w:val="28"/>
          <w:szCs w:val="28"/>
          <w:lang w:val="en-US"/>
        </w:rPr>
        <w:t>ru</w:t>
      </w:r>
      <w:proofErr w:type="spellEnd"/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График работы Отдела: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Понедельник – пятница с 9.00 до 18.00;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Прием граждан понедельник – пятница с 9.00 до 13.00;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Обеденный перерыв  с 13.00 до 14.00;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Выходные дни: суббота, воскресенье.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Сведения о местонахождении «Отдела по делам молодёжи физической культуре и спорту администрации местного самоуправле</w:t>
      </w:r>
      <w:r w:rsidR="0083599E" w:rsidRPr="00F52BB9">
        <w:rPr>
          <w:sz w:val="28"/>
          <w:szCs w:val="28"/>
        </w:rPr>
        <w:t xml:space="preserve">ния муниципального образования </w:t>
      </w:r>
      <w:r w:rsidRPr="00F52BB9">
        <w:rPr>
          <w:sz w:val="28"/>
          <w:szCs w:val="28"/>
        </w:rPr>
        <w:t>Пригородный район», его почтовом адресе, адресе электронной почты, контактных телефонах, о графике работы размещены на официальном са</w:t>
      </w:r>
      <w:r w:rsidR="0083599E" w:rsidRPr="00F52BB9">
        <w:rPr>
          <w:sz w:val="28"/>
          <w:szCs w:val="28"/>
        </w:rPr>
        <w:t xml:space="preserve">йте муниципального образования </w:t>
      </w:r>
      <w:r w:rsidRPr="00F52BB9">
        <w:rPr>
          <w:sz w:val="28"/>
          <w:szCs w:val="28"/>
        </w:rPr>
        <w:t xml:space="preserve">Пригородный район: </w:t>
      </w:r>
      <w:hyperlink r:id="rId9" w:history="1">
        <w:r w:rsidRPr="00F52BB9">
          <w:rPr>
            <w:sz w:val="28"/>
            <w:szCs w:val="28"/>
            <w:u w:val="single"/>
            <w:lang w:val="en-US"/>
          </w:rPr>
          <w:t>amsy</w:t>
        </w:r>
        <w:r w:rsidRPr="00F52BB9">
          <w:rPr>
            <w:sz w:val="28"/>
            <w:szCs w:val="28"/>
            <w:u w:val="single"/>
          </w:rPr>
          <w:t>2006@</w:t>
        </w:r>
        <w:r w:rsidRPr="00F52BB9">
          <w:rPr>
            <w:sz w:val="28"/>
            <w:szCs w:val="28"/>
            <w:u w:val="single"/>
            <w:lang w:val="en-US"/>
          </w:rPr>
          <w:t>yandex</w:t>
        </w:r>
        <w:r w:rsidRPr="00F52BB9">
          <w:rPr>
            <w:sz w:val="28"/>
            <w:szCs w:val="28"/>
            <w:u w:val="single"/>
          </w:rPr>
          <w:t>.</w:t>
        </w:r>
        <w:proofErr w:type="spellStart"/>
        <w:r w:rsidRPr="00F52BB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BB9">
        <w:rPr>
          <w:sz w:val="28"/>
          <w:szCs w:val="28"/>
        </w:rPr>
        <w:t xml:space="preserve">. 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 xml:space="preserve">2.16. 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</w:t>
      </w:r>
      <w:proofErr w:type="gramStart"/>
      <w:r w:rsidRPr="00F52BB9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 xml:space="preserve"> образцами их заполнения и перечнем документов, необходимых для предоставления услуги, с учетом обеспечения доступности для инвалидов: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  Беспрепятственный вход инвалидов в учреждение и выход из него.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  Возможность самостоятельного передвижения инвалидов по территории учреждения.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 xml:space="preserve">-   Допуск в учреждение </w:t>
      </w:r>
      <w:proofErr w:type="spellStart"/>
      <w:r w:rsidRPr="00F52BB9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F52BB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52BB9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F52BB9">
        <w:rPr>
          <w:rFonts w:eastAsiaTheme="minorHAnsi"/>
          <w:sz w:val="28"/>
          <w:szCs w:val="28"/>
          <w:lang w:eastAsia="en-US"/>
        </w:rPr>
        <w:t>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2BB9">
        <w:rPr>
          <w:rFonts w:eastAsiaTheme="minorHAnsi"/>
          <w:sz w:val="28"/>
          <w:szCs w:val="28"/>
          <w:lang w:eastAsia="en-US"/>
        </w:rPr>
        <w:t xml:space="preserve">-  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F52BB9">
        <w:rPr>
          <w:rFonts w:eastAsiaTheme="minorHAnsi"/>
          <w:sz w:val="28"/>
          <w:szCs w:val="28"/>
          <w:lang w:eastAsia="en-US"/>
        </w:rPr>
        <w:lastRenderedPageBreak/>
        <w:t>политики и нормативно-правовому регулированию в сфере социальной защиты населения.</w:t>
      </w:r>
      <w:proofErr w:type="gramEnd"/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  Предоставление, при необходимости, услуги по месту жительства инвалида или в дистанционном режиме.</w:t>
      </w:r>
    </w:p>
    <w:p w:rsidR="00EB6F8E" w:rsidRPr="00F52BB9" w:rsidRDefault="00EB6F8E" w:rsidP="00FB7A29">
      <w:p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B9">
        <w:rPr>
          <w:rFonts w:eastAsiaTheme="minorHAnsi"/>
          <w:sz w:val="28"/>
          <w:szCs w:val="28"/>
          <w:lang w:eastAsia="en-US"/>
        </w:rPr>
        <w:t>-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EB6F8E" w:rsidRPr="00EB6F8E" w:rsidRDefault="00EB6F8E" w:rsidP="00FB7A29">
      <w:pPr>
        <w:spacing w:line="276" w:lineRule="auto"/>
        <w:contextualSpacing/>
        <w:jc w:val="both"/>
      </w:pPr>
    </w:p>
    <w:p w:rsidR="00A031E3" w:rsidRDefault="00A031E3" w:rsidP="00FB7A29">
      <w:pPr>
        <w:spacing w:line="276" w:lineRule="auto"/>
        <w:ind w:left="2832"/>
        <w:jc w:val="both"/>
        <w:rPr>
          <w:b/>
        </w:rPr>
      </w:pPr>
    </w:p>
    <w:p w:rsidR="00A031E3" w:rsidRDefault="00A031E3" w:rsidP="00FB7A29">
      <w:pPr>
        <w:spacing w:line="276" w:lineRule="auto"/>
        <w:ind w:left="2832"/>
        <w:jc w:val="both"/>
        <w:rPr>
          <w:b/>
        </w:rPr>
      </w:pPr>
    </w:p>
    <w:p w:rsidR="00A031E3" w:rsidRPr="00F52BB9" w:rsidRDefault="00A031E3" w:rsidP="00FB7A29">
      <w:pPr>
        <w:spacing w:line="276" w:lineRule="auto"/>
        <w:ind w:left="2832"/>
        <w:jc w:val="both"/>
        <w:rPr>
          <w:b/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left="2832"/>
        <w:jc w:val="both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3.Административные процедуры</w:t>
      </w:r>
    </w:p>
    <w:p w:rsidR="00EB6F8E" w:rsidRPr="00F52BB9" w:rsidRDefault="00EB6F8E" w:rsidP="00FB7A29">
      <w:pPr>
        <w:spacing w:line="276" w:lineRule="auto"/>
        <w:ind w:left="3192"/>
        <w:contextualSpacing/>
        <w:jc w:val="both"/>
        <w:rPr>
          <w:b/>
          <w:sz w:val="28"/>
          <w:szCs w:val="28"/>
        </w:rPr>
      </w:pP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3.1. Порядок проведения мероприятий по исполнению муниципальной функции «Организация и проведение мероприятий по работе с детьми и молодежью» состоит из следующих административных процедур: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3.1.1. Планирование районных  мероприятий по работе с детьми и молодежью: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специалистом Отдела ежегодно в срок до</w:t>
      </w:r>
      <w:r w:rsidRPr="00F52BB9">
        <w:rPr>
          <w:b/>
          <w:sz w:val="28"/>
          <w:szCs w:val="28"/>
        </w:rPr>
        <w:t xml:space="preserve"> </w:t>
      </w:r>
      <w:r w:rsidRPr="00F52BB9">
        <w:rPr>
          <w:sz w:val="28"/>
          <w:szCs w:val="28"/>
        </w:rPr>
        <w:t>15 декабря</w:t>
      </w:r>
      <w:r w:rsidRPr="00F52BB9">
        <w:rPr>
          <w:b/>
          <w:sz w:val="28"/>
          <w:szCs w:val="28"/>
        </w:rPr>
        <w:t xml:space="preserve"> </w:t>
      </w:r>
      <w:r w:rsidRPr="00F52BB9">
        <w:rPr>
          <w:sz w:val="28"/>
          <w:szCs w:val="28"/>
        </w:rPr>
        <w:t>составляется календарный План основных мероприятий Отдела на следующий календарный год.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3</w:t>
      </w:r>
      <w:r w:rsidR="0083599E" w:rsidRPr="00F52BB9">
        <w:rPr>
          <w:sz w:val="28"/>
          <w:szCs w:val="28"/>
        </w:rPr>
        <w:t xml:space="preserve">.1.2. Утверждение Главой АМС МО </w:t>
      </w:r>
      <w:r w:rsidRPr="00F52BB9">
        <w:rPr>
          <w:sz w:val="28"/>
          <w:szCs w:val="28"/>
        </w:rPr>
        <w:t>Пригородный район Положение о проведении мероприятия: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основанием для утверждения положения о проведении мероприятия</w:t>
      </w:r>
      <w:r w:rsidRPr="00F52BB9">
        <w:rPr>
          <w:b/>
          <w:sz w:val="28"/>
          <w:szCs w:val="28"/>
        </w:rPr>
        <w:t xml:space="preserve"> </w:t>
      </w:r>
      <w:r w:rsidRPr="00F52BB9">
        <w:rPr>
          <w:sz w:val="28"/>
          <w:szCs w:val="28"/>
        </w:rPr>
        <w:t>служит календарный план основных мероприятий</w:t>
      </w:r>
      <w:r w:rsidRPr="00F52BB9">
        <w:rPr>
          <w:b/>
          <w:sz w:val="28"/>
          <w:szCs w:val="28"/>
        </w:rPr>
        <w:t xml:space="preserve"> </w:t>
      </w:r>
      <w:r w:rsidRPr="00F52BB9">
        <w:rPr>
          <w:sz w:val="28"/>
          <w:szCs w:val="28"/>
        </w:rPr>
        <w:t>Отдела.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 3.1.3. Организация подготовки мероприятия: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основанием для осуществления действий по подготовке мероприятия явля</w:t>
      </w:r>
      <w:r w:rsidR="0083599E" w:rsidRPr="00F52BB9">
        <w:rPr>
          <w:sz w:val="28"/>
          <w:szCs w:val="28"/>
        </w:rPr>
        <w:t xml:space="preserve">ется утвержденный Главой АМС МО </w:t>
      </w:r>
      <w:r w:rsidRPr="00F52BB9">
        <w:rPr>
          <w:sz w:val="28"/>
          <w:szCs w:val="28"/>
        </w:rPr>
        <w:t>Пригородный район положение о проведении мероприятия;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специалист Отдела в течение 10 рабочих дней с момента утверждения положения о проведении мероприятия проводит рассылку о проведении мероприятий заинтересованным лицам посредством использования почтовой и электронной связи и в течение 20 дней с момента утверждения положения проводит работу по организации мероприятия: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направляет заявки на медицинское сопровождение мероприятия, на обеспечение безопасности участников и зрителей, по информационному сопровождению мероприятия в средства массовой информации;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готовит тексты афиш буклетов, программ, дипломов, публикаций в средствах массовой информации, проводит работу по их изготовлению;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принимает заявки на участие от организаций и заинтересованных лиц в соответствии с Положением о проведении мероприятия и в срок, установленный этим Положением;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в соответствии с Положением о проведении мероприятия и в срок, установленный этим Положением, специалист проводит мероприятие.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3.2. Ответственным за выполнение административной процедуры является начальник Отдела по делам молодёжи физической культуре и спорту администрации местного самоуправле</w:t>
      </w:r>
      <w:r w:rsidR="0083599E" w:rsidRPr="00F52BB9">
        <w:rPr>
          <w:sz w:val="28"/>
          <w:szCs w:val="28"/>
        </w:rPr>
        <w:t xml:space="preserve">ния муниципального образования </w:t>
      </w:r>
      <w:r w:rsidRPr="00F52BB9">
        <w:rPr>
          <w:sz w:val="28"/>
          <w:szCs w:val="28"/>
        </w:rPr>
        <w:t xml:space="preserve"> Пригородный район (далее – начальник). Максимальный срок выполнения административной процедуры – 30 дней.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3.3. Координация проведения мероприятия: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основанием для начала действия по координации проведения мероприятия является наступление даты проведения мероприятия;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в ходе проведения мероприятия начальник и специалисты Отдела принимают участие в церемонии открытия, награждения, закрытия, осуществляют мониторинг проведения мероприятия. </w:t>
      </w:r>
    </w:p>
    <w:p w:rsidR="00EB6F8E" w:rsidRPr="00F52BB9" w:rsidRDefault="00EB6F8E" w:rsidP="00FB7A29">
      <w:pPr>
        <w:spacing w:line="276" w:lineRule="auto"/>
        <w:ind w:left="-540" w:firstLine="540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3.4.Отчет о проведении мероприятия: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результат выполнения действия - протоколы мероприятия и подробный отчет по итогам проведения мероприятия (предоставляется курирующему заместителю</w:t>
      </w:r>
      <w:r w:rsidR="0083599E" w:rsidRPr="00F52BB9">
        <w:rPr>
          <w:sz w:val="28"/>
          <w:szCs w:val="28"/>
        </w:rPr>
        <w:t xml:space="preserve"> главы АМС МО </w:t>
      </w:r>
      <w:r w:rsidRPr="00F52BB9">
        <w:rPr>
          <w:sz w:val="28"/>
          <w:szCs w:val="28"/>
        </w:rPr>
        <w:t>Пригородный район).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</w:p>
    <w:p w:rsidR="00A031E3" w:rsidRPr="00F52BB9" w:rsidRDefault="00A031E3" w:rsidP="00FB7A29">
      <w:pPr>
        <w:spacing w:line="276" w:lineRule="auto"/>
        <w:ind w:left="-540" w:firstLine="1248"/>
        <w:jc w:val="both"/>
        <w:rPr>
          <w:b/>
          <w:sz w:val="28"/>
          <w:szCs w:val="28"/>
        </w:rPr>
      </w:pPr>
    </w:p>
    <w:p w:rsidR="00A031E3" w:rsidRPr="00F52BB9" w:rsidRDefault="00A031E3" w:rsidP="00FB7A29">
      <w:pPr>
        <w:spacing w:line="276" w:lineRule="auto"/>
        <w:ind w:left="-540" w:firstLine="1248"/>
        <w:jc w:val="both"/>
        <w:rPr>
          <w:b/>
          <w:sz w:val="28"/>
          <w:szCs w:val="28"/>
        </w:rPr>
      </w:pPr>
    </w:p>
    <w:p w:rsidR="00EB6F8E" w:rsidRPr="00F52BB9" w:rsidRDefault="00F52BB9" w:rsidP="00F52BB9">
      <w:pPr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6F8E" w:rsidRPr="00F52BB9">
        <w:rPr>
          <w:b/>
          <w:sz w:val="28"/>
          <w:szCs w:val="28"/>
        </w:rPr>
        <w:t>4. Порядок и формы контроля  предоставления  муниципальной услуги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4.1. Текущий контроль соблюдения административных процедур по предоставлению муниципальной услуги и исполнением настоящего Регламента осуществляется начальником Отдела.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4.2.  Персональная ответственность начальника и специалистов Отдела определяется должностными инструкциями в соответствии с требованиями действующего законодательства Российской Федерации.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4.3. Специалисты Отдела несут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4.4.Общий контроль соблюдения административных процедур по предоставлению муниципальной услуги и исполнением настоящего Регламента осуществляется курир</w:t>
      </w:r>
      <w:r w:rsidR="0083599E" w:rsidRPr="00F52BB9">
        <w:rPr>
          <w:sz w:val="28"/>
          <w:szCs w:val="28"/>
        </w:rPr>
        <w:t xml:space="preserve">ующим заместителем главы АМС МО </w:t>
      </w:r>
      <w:r w:rsidRPr="00F52BB9">
        <w:rPr>
          <w:sz w:val="28"/>
          <w:szCs w:val="28"/>
        </w:rPr>
        <w:t xml:space="preserve">Пригородный район. 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 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52BB9">
        <w:rPr>
          <w:b/>
          <w:sz w:val="28"/>
          <w:szCs w:val="28"/>
        </w:rPr>
        <w:t>5.  Досудебный (внесудебный) порядок обжалования действий (бездействия) должностного лица, а также принимаемого им решения при предоставлении муниципальной услуги»</w:t>
      </w:r>
    </w:p>
    <w:p w:rsidR="00EB6F8E" w:rsidRPr="00F52BB9" w:rsidRDefault="00EB6F8E" w:rsidP="00FB7A2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lastRenderedPageBreak/>
        <w:t>5. Досудебный  (внесудебный) порядок обжалования решений и действий (бездействия), осуществляемых (принятых) в ходе предоставления муниципальной услуги.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5.1. Действия или бездействие ответственного лица, допущенные в рамках исполнения муниципальной услуги, а также некорректное поведение или нарушение служебной этики могут быть обжалованы: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в досудебном порядке путем обращения к начальнику Отдела;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в судебном порядке, установленном законодательством Российской Федерации.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5.2. Обращения (жалобы) о нарушении требований настоящего Регламента могут быть составлены в произвольной форме и должны содержать: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фамилия, имя, отчество;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полное наименование заявителя (для юридического лица);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почтовый адрес, по которому должны быть направлены ответ или уведомление о переадресации письменного обращения;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изложение сути предложения, заявления или жалобы;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личная подпись заявителя и дата подачи обращения (жалобы).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Дополнительно в письменном обращении может указываться: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должность, фамилия, имя и отчество специалиста Отдела действие (бездействие) которого обжалуется;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суть обжалуемого действия (бездействия);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- иные сведения, которые заявитель считает необходимым сообщить.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5.3  Письменный ответ, содержащий результаты рассмотрения письменного обращения, направляется заявителю. 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>5.4. Информация о нарушении  Отделом настоящего Административного регламента  сообщается по телефону (886738) 2-25-34, или направляется в письменной форме на почтовый адрес администрации или Отдела.</w:t>
      </w:r>
    </w:p>
    <w:p w:rsidR="00EB6F8E" w:rsidRPr="00F52BB9" w:rsidRDefault="00EB6F8E" w:rsidP="00FB7A29">
      <w:pPr>
        <w:spacing w:line="276" w:lineRule="auto"/>
        <w:jc w:val="both"/>
        <w:rPr>
          <w:sz w:val="28"/>
          <w:szCs w:val="28"/>
        </w:rPr>
      </w:pPr>
      <w:r w:rsidRPr="00F52BB9">
        <w:rPr>
          <w:sz w:val="28"/>
          <w:szCs w:val="28"/>
        </w:rPr>
        <w:t xml:space="preserve">5.5. Официальный сайт администрации </w:t>
      </w:r>
      <w:hyperlink r:id="rId10" w:history="1">
        <w:r w:rsidRPr="00F52BB9">
          <w:rPr>
            <w:sz w:val="28"/>
            <w:szCs w:val="28"/>
            <w:u w:val="single"/>
            <w:lang w:val="en-US"/>
          </w:rPr>
          <w:t>amsy</w:t>
        </w:r>
        <w:r w:rsidRPr="00F52BB9">
          <w:rPr>
            <w:sz w:val="28"/>
            <w:szCs w:val="28"/>
            <w:u w:val="single"/>
          </w:rPr>
          <w:t>2006@</w:t>
        </w:r>
        <w:r w:rsidRPr="00F52BB9">
          <w:rPr>
            <w:sz w:val="28"/>
            <w:szCs w:val="28"/>
            <w:u w:val="single"/>
            <w:lang w:val="en-US"/>
          </w:rPr>
          <w:t>yandex</w:t>
        </w:r>
        <w:r w:rsidRPr="00F52BB9">
          <w:rPr>
            <w:sz w:val="28"/>
            <w:szCs w:val="28"/>
            <w:u w:val="single"/>
          </w:rPr>
          <w:t>.</w:t>
        </w:r>
        <w:proofErr w:type="spellStart"/>
        <w:r w:rsidRPr="00F52BB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BB9">
        <w:rPr>
          <w:sz w:val="28"/>
          <w:szCs w:val="28"/>
        </w:rPr>
        <w:t>.</w:t>
      </w: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ind w:firstLine="567"/>
        <w:jc w:val="both"/>
        <w:rPr>
          <w:sz w:val="28"/>
          <w:szCs w:val="28"/>
        </w:rPr>
      </w:pPr>
    </w:p>
    <w:p w:rsidR="00EB6F8E" w:rsidRPr="00F52BB9" w:rsidRDefault="00EB6F8E" w:rsidP="00FB7A29">
      <w:pPr>
        <w:spacing w:line="276" w:lineRule="auto"/>
        <w:rPr>
          <w:sz w:val="28"/>
          <w:szCs w:val="28"/>
        </w:rPr>
      </w:pPr>
    </w:p>
    <w:p w:rsidR="00070D27" w:rsidRPr="00F52BB9" w:rsidRDefault="00070D27" w:rsidP="00FB7A29">
      <w:pPr>
        <w:spacing w:line="276" w:lineRule="auto"/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</w:p>
    <w:p w:rsidR="00324E2B" w:rsidRPr="00F52BB9" w:rsidRDefault="00324E2B" w:rsidP="00494A15">
      <w:pPr>
        <w:rPr>
          <w:sz w:val="28"/>
          <w:szCs w:val="28"/>
        </w:rPr>
      </w:pPr>
      <w:r w:rsidRPr="00F52BB9">
        <w:rPr>
          <w:sz w:val="28"/>
          <w:szCs w:val="28"/>
        </w:rPr>
        <w:object w:dxaOrig="9355" w:dyaOrig="12376">
          <v:shape id="_x0000_i1026" type="#_x0000_t75" style="width:468pt;height:618.75pt" o:ole="">
            <v:imagedata r:id="rId11" o:title=""/>
          </v:shape>
          <o:OLEObject Type="Embed" ProgID="Word.Document.12" ShapeID="_x0000_i1026" DrawAspect="Content" ObjectID="_1577688129" r:id="rId12">
            <o:FieldCodes>\s</o:FieldCodes>
          </o:OLEObject>
        </w:object>
      </w:r>
    </w:p>
    <w:sectPr w:rsidR="00324E2B" w:rsidRPr="00F52BB9" w:rsidSect="00F52BB9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DDA"/>
    <w:multiLevelType w:val="hybridMultilevel"/>
    <w:tmpl w:val="5282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E352D"/>
    <w:multiLevelType w:val="hybridMultilevel"/>
    <w:tmpl w:val="60B20E8E"/>
    <w:lvl w:ilvl="0" w:tplc="B502C2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5247"/>
    <w:multiLevelType w:val="hybridMultilevel"/>
    <w:tmpl w:val="73761AE6"/>
    <w:lvl w:ilvl="0" w:tplc="8834C6D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A2506F4"/>
    <w:multiLevelType w:val="hybridMultilevel"/>
    <w:tmpl w:val="B87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E7790"/>
    <w:multiLevelType w:val="hybridMultilevel"/>
    <w:tmpl w:val="31D664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CF1EDC"/>
    <w:multiLevelType w:val="hybridMultilevel"/>
    <w:tmpl w:val="1876DB68"/>
    <w:lvl w:ilvl="0" w:tplc="C868D1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49"/>
    <w:rsid w:val="00070D27"/>
    <w:rsid w:val="000B1C0C"/>
    <w:rsid w:val="001701B5"/>
    <w:rsid w:val="001807CA"/>
    <w:rsid w:val="00212776"/>
    <w:rsid w:val="00230ACA"/>
    <w:rsid w:val="00324E2B"/>
    <w:rsid w:val="003729D0"/>
    <w:rsid w:val="00484E0D"/>
    <w:rsid w:val="00494A15"/>
    <w:rsid w:val="004A168A"/>
    <w:rsid w:val="006310CA"/>
    <w:rsid w:val="00651668"/>
    <w:rsid w:val="006A1DE4"/>
    <w:rsid w:val="0070442E"/>
    <w:rsid w:val="007A4406"/>
    <w:rsid w:val="007C7E55"/>
    <w:rsid w:val="0083599E"/>
    <w:rsid w:val="008C1AB5"/>
    <w:rsid w:val="008D7518"/>
    <w:rsid w:val="008F0BA9"/>
    <w:rsid w:val="00940323"/>
    <w:rsid w:val="009A4CEC"/>
    <w:rsid w:val="00A031E3"/>
    <w:rsid w:val="00A06D45"/>
    <w:rsid w:val="00A45A57"/>
    <w:rsid w:val="00A84A49"/>
    <w:rsid w:val="00B91D29"/>
    <w:rsid w:val="00BB1520"/>
    <w:rsid w:val="00D60D9D"/>
    <w:rsid w:val="00D862E8"/>
    <w:rsid w:val="00DD6BF1"/>
    <w:rsid w:val="00E215CE"/>
    <w:rsid w:val="00E2773A"/>
    <w:rsid w:val="00E53B40"/>
    <w:rsid w:val="00E564EB"/>
    <w:rsid w:val="00EB6F8E"/>
    <w:rsid w:val="00EB7606"/>
    <w:rsid w:val="00F06CDB"/>
    <w:rsid w:val="00F45365"/>
    <w:rsid w:val="00F52BB9"/>
    <w:rsid w:val="00FB7A29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A4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84A49"/>
    <w:pPr>
      <w:jc w:val="center"/>
    </w:pPr>
    <w:rPr>
      <w:szCs w:val="20"/>
    </w:rPr>
  </w:style>
  <w:style w:type="character" w:customStyle="1" w:styleId="a4">
    <w:name w:val="Без интервала Знак"/>
    <w:link w:val="a5"/>
    <w:locked/>
    <w:rsid w:val="00A84A49"/>
    <w:rPr>
      <w:rFonts w:ascii="Calibri" w:eastAsia="Calibri" w:hAnsi="Calibri"/>
    </w:rPr>
  </w:style>
  <w:style w:type="paragraph" w:styleId="a5">
    <w:name w:val="No Spacing"/>
    <w:link w:val="a4"/>
    <w:qFormat/>
    <w:rsid w:val="00A84A49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A8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C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7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A4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84A49"/>
    <w:pPr>
      <w:jc w:val="center"/>
    </w:pPr>
    <w:rPr>
      <w:szCs w:val="20"/>
    </w:rPr>
  </w:style>
  <w:style w:type="character" w:customStyle="1" w:styleId="a4">
    <w:name w:val="Без интервала Знак"/>
    <w:link w:val="a5"/>
    <w:locked/>
    <w:rsid w:val="00A84A49"/>
    <w:rPr>
      <w:rFonts w:ascii="Calibri" w:eastAsia="Calibri" w:hAnsi="Calibri"/>
    </w:rPr>
  </w:style>
  <w:style w:type="paragraph" w:styleId="a5">
    <w:name w:val="No Spacing"/>
    <w:link w:val="a4"/>
    <w:qFormat/>
    <w:rsid w:val="00A84A49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A8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C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7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6EC5D2E60B5F08744CF84C648054CA1A13799A562E21FB8273EA017EF0B1GEV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msy200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sy200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</dc:creator>
  <cp:lastModifiedBy>dzerassa</cp:lastModifiedBy>
  <cp:revision>2</cp:revision>
  <cp:lastPrinted>2017-12-28T10:11:00Z</cp:lastPrinted>
  <dcterms:created xsi:type="dcterms:W3CDTF">2018-01-17T06:56:00Z</dcterms:created>
  <dcterms:modified xsi:type="dcterms:W3CDTF">2018-01-17T06:56:00Z</dcterms:modified>
</cp:coreProperties>
</file>