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540" w:rsidRDefault="007B0540" w:rsidP="006D6A14">
      <w:pPr>
        <w:rPr>
          <w:b/>
          <w:bCs/>
        </w:rPr>
      </w:pPr>
    </w:p>
    <w:p w:rsidR="007B0540" w:rsidRPr="006D6A14" w:rsidRDefault="007B0540" w:rsidP="006D6A14">
      <w:pPr>
        <w:rPr>
          <w:b/>
          <w:bCs/>
        </w:rPr>
      </w:pPr>
      <w:r w:rsidRPr="006D6A14">
        <w:rPr>
          <w:b/>
          <w:bCs/>
        </w:rPr>
        <w:t>Р Е Ш Е Н И Е</w:t>
      </w:r>
    </w:p>
    <w:p w:rsidR="007B0540" w:rsidRPr="006D6A14" w:rsidRDefault="007B0540" w:rsidP="006D6A14">
      <w:pPr>
        <w:rPr>
          <w:b/>
          <w:bCs/>
        </w:rPr>
      </w:pPr>
    </w:p>
    <w:p w:rsidR="007B0540" w:rsidRDefault="007B0540" w:rsidP="006D6A14">
      <w:pPr>
        <w:jc w:val="both"/>
      </w:pPr>
      <w:r>
        <w:rPr>
          <w:b/>
          <w:bCs/>
        </w:rPr>
        <w:t>четырнадцатого</w:t>
      </w:r>
      <w:r w:rsidRPr="006D6A14">
        <w:rPr>
          <w:b/>
          <w:bCs/>
        </w:rPr>
        <w:t xml:space="preserve"> заседания Собрания представителей муниципального образования – Пригородный район  Республики Северная Осетия – Алания</w:t>
      </w:r>
      <w:r>
        <w:rPr>
          <w:b/>
          <w:bCs/>
        </w:rPr>
        <w:t xml:space="preserve"> </w:t>
      </w:r>
      <w:r w:rsidRPr="006D6A14">
        <w:rPr>
          <w:b/>
          <w:bCs/>
        </w:rPr>
        <w:t>пятого созыва</w:t>
      </w:r>
    </w:p>
    <w:p w:rsidR="007B0540" w:rsidRDefault="007B0540" w:rsidP="006D6A14">
      <w:pPr>
        <w:jc w:val="left"/>
      </w:pPr>
    </w:p>
    <w:p w:rsidR="007B0540" w:rsidRDefault="007B0540" w:rsidP="006D6A14">
      <w:pPr>
        <w:jc w:val="left"/>
      </w:pPr>
    </w:p>
    <w:p w:rsidR="007B0540" w:rsidRPr="00FE6A85" w:rsidRDefault="007B0540" w:rsidP="006D6A14">
      <w:pPr>
        <w:jc w:val="left"/>
        <w:rPr>
          <w:b/>
          <w:bCs/>
        </w:rPr>
      </w:pPr>
      <w:r w:rsidRPr="00FE6A85">
        <w:rPr>
          <w:b/>
          <w:bCs/>
        </w:rPr>
        <w:t xml:space="preserve">18  сентября  2013 г. № 90                             </w:t>
      </w:r>
      <w:r>
        <w:rPr>
          <w:b/>
          <w:bCs/>
        </w:rPr>
        <w:t xml:space="preserve">                               </w:t>
      </w:r>
      <w:r w:rsidRPr="00FE6A85">
        <w:rPr>
          <w:b/>
          <w:bCs/>
        </w:rPr>
        <w:t>с.Октябрьское</w:t>
      </w:r>
    </w:p>
    <w:p w:rsidR="007B0540" w:rsidRPr="00FE6A85" w:rsidRDefault="007B0540" w:rsidP="006D6A14">
      <w:pPr>
        <w:jc w:val="left"/>
        <w:rPr>
          <w:b/>
          <w:bCs/>
        </w:rPr>
      </w:pPr>
    </w:p>
    <w:p w:rsidR="007B0540" w:rsidRPr="00FE6A85" w:rsidRDefault="007B0540" w:rsidP="00AF04B1">
      <w:pPr>
        <w:jc w:val="left"/>
        <w:rPr>
          <w:b/>
          <w:bCs/>
        </w:rPr>
      </w:pPr>
    </w:p>
    <w:p w:rsidR="007B0540" w:rsidRPr="00124E38" w:rsidRDefault="007B0540" w:rsidP="006D6A14">
      <w:pPr>
        <w:jc w:val="left"/>
        <w:rPr>
          <w:b/>
          <w:bCs/>
        </w:rPr>
      </w:pPr>
      <w:r w:rsidRPr="00124E38">
        <w:rPr>
          <w:b/>
          <w:bCs/>
        </w:rPr>
        <w:t>Об утверждении муниципальной</w:t>
      </w:r>
      <w:r>
        <w:rPr>
          <w:b/>
          <w:bCs/>
        </w:rPr>
        <w:t xml:space="preserve"> </w:t>
      </w:r>
      <w:r w:rsidRPr="00124E38">
        <w:rPr>
          <w:b/>
          <w:bCs/>
        </w:rPr>
        <w:t xml:space="preserve">целевой  </w:t>
      </w:r>
    </w:p>
    <w:p w:rsidR="007B0540" w:rsidRPr="00124E38" w:rsidRDefault="007B0540" w:rsidP="006D6A14">
      <w:pPr>
        <w:jc w:val="left"/>
        <w:rPr>
          <w:b/>
          <w:bCs/>
        </w:rPr>
      </w:pPr>
      <w:r w:rsidRPr="00124E38">
        <w:rPr>
          <w:b/>
          <w:bCs/>
        </w:rPr>
        <w:t>программы  «Развитие и поддержка  малого</w:t>
      </w:r>
    </w:p>
    <w:p w:rsidR="007B0540" w:rsidRDefault="007B0540" w:rsidP="00AF04B1">
      <w:pPr>
        <w:jc w:val="left"/>
        <w:rPr>
          <w:b/>
          <w:bCs/>
        </w:rPr>
      </w:pPr>
      <w:r w:rsidRPr="00124E38">
        <w:rPr>
          <w:b/>
          <w:bCs/>
        </w:rPr>
        <w:t>и среднего предпринима</w:t>
      </w:r>
      <w:r>
        <w:rPr>
          <w:b/>
          <w:bCs/>
        </w:rPr>
        <w:t xml:space="preserve">тельства </w:t>
      </w:r>
      <w:r w:rsidRPr="00124E38">
        <w:rPr>
          <w:b/>
          <w:bCs/>
        </w:rPr>
        <w:t>в Пригород</w:t>
      </w:r>
      <w:r>
        <w:rPr>
          <w:b/>
          <w:bCs/>
        </w:rPr>
        <w:t>-</w:t>
      </w:r>
    </w:p>
    <w:p w:rsidR="007B0540" w:rsidRPr="00124E38" w:rsidRDefault="007B0540" w:rsidP="00AF04B1">
      <w:pPr>
        <w:jc w:val="left"/>
        <w:rPr>
          <w:b/>
          <w:bCs/>
        </w:rPr>
      </w:pPr>
      <w:r w:rsidRPr="00124E38">
        <w:rPr>
          <w:b/>
          <w:bCs/>
        </w:rPr>
        <w:t>ном районе</w:t>
      </w:r>
      <w:r>
        <w:rPr>
          <w:b/>
          <w:bCs/>
        </w:rPr>
        <w:t xml:space="preserve"> </w:t>
      </w:r>
      <w:r w:rsidRPr="00124E38">
        <w:rPr>
          <w:b/>
          <w:bCs/>
        </w:rPr>
        <w:t>РСО – Алания</w:t>
      </w:r>
      <w:r>
        <w:rPr>
          <w:b/>
          <w:bCs/>
        </w:rPr>
        <w:t xml:space="preserve"> </w:t>
      </w:r>
      <w:r w:rsidRPr="00124E38">
        <w:rPr>
          <w:b/>
          <w:bCs/>
        </w:rPr>
        <w:t>в 2014-2016 годах»</w:t>
      </w:r>
    </w:p>
    <w:p w:rsidR="007B0540" w:rsidRDefault="007B0540" w:rsidP="00AF04B1">
      <w:pPr>
        <w:jc w:val="left"/>
      </w:pPr>
    </w:p>
    <w:p w:rsidR="007B0540" w:rsidRPr="0079514B" w:rsidRDefault="007B0540" w:rsidP="00AF04B1">
      <w:pPr>
        <w:jc w:val="left"/>
        <w:rPr>
          <w:sz w:val="16"/>
          <w:szCs w:val="16"/>
        </w:rPr>
      </w:pPr>
    </w:p>
    <w:p w:rsidR="007B0540" w:rsidRDefault="007B0540" w:rsidP="006E701A">
      <w:pPr>
        <w:ind w:firstLine="567"/>
        <w:jc w:val="both"/>
      </w:pPr>
      <w:r>
        <w:t xml:space="preserve">В соответствии с Федеральным законом от 6 октября 2003 г. №131-ФЗ «Об общих принципах организации местного самоуправления в Российской Федерации», Законом Республики Северная Осетия – Алания от 25  апреля 2006 г. №24-РЗ «О местном  самоуправлении в Республике Северная Осетия – Алания», а также  Уставом муниципального образования – Пригородный район РСО-Алания </w:t>
      </w:r>
      <w:r>
        <w:rPr>
          <w:b/>
          <w:bCs/>
          <w:i/>
          <w:iCs/>
        </w:rPr>
        <w:t>решает</w:t>
      </w:r>
      <w:bookmarkStart w:id="0" w:name="_GoBack"/>
      <w:bookmarkEnd w:id="0"/>
      <w:r w:rsidRPr="006E701A">
        <w:rPr>
          <w:b/>
          <w:bCs/>
          <w:i/>
          <w:iCs/>
        </w:rPr>
        <w:t>:</w:t>
      </w:r>
    </w:p>
    <w:p w:rsidR="007B0540" w:rsidRDefault="007B0540" w:rsidP="0079514B">
      <w:pPr>
        <w:ind w:firstLine="567"/>
        <w:jc w:val="both"/>
      </w:pPr>
      <w:r>
        <w:t>1.Утвердить прилагаемую муниципальную целевую программу  «Развитие и поддержка малого и среднего предпринимательства  в Пригородном районе РСО-Алания в 2014-2016 годах».</w:t>
      </w:r>
    </w:p>
    <w:p w:rsidR="007B0540" w:rsidRDefault="007B0540" w:rsidP="0079514B">
      <w:pPr>
        <w:ind w:firstLine="567"/>
        <w:jc w:val="both"/>
      </w:pPr>
      <w:r>
        <w:t>2. Финансовому управлению АМС МО-Пригородный район (Габараев А.А.) при формировании бюджета МО-Пригородный район на очередной 2014-ый финансовый год и плановый период 2015-2016 годов предусмотреть средства для реализации мероприятий, предусмотренных муниципальной целевой программой, указанной в п. 1 настоящего решения.</w:t>
      </w:r>
    </w:p>
    <w:p w:rsidR="007B0540" w:rsidRDefault="007B0540" w:rsidP="0079514B">
      <w:pPr>
        <w:ind w:firstLine="567"/>
        <w:jc w:val="both"/>
      </w:pPr>
      <w:r>
        <w:t>3.Опубликовать настоящее решение  на официальном сайте АМС МО-Пригородный район РСО-Алания в сети «Интернет».</w:t>
      </w:r>
    </w:p>
    <w:p w:rsidR="007B0540" w:rsidRDefault="007B0540" w:rsidP="0079514B">
      <w:pPr>
        <w:ind w:firstLine="567"/>
        <w:jc w:val="both"/>
      </w:pPr>
      <w:r>
        <w:t>4. Контроль за исполнением  настоящего решения возложить на заместителя главы, начальника Финансового управления АМС МО-Пригородный район Габараева А.А.</w:t>
      </w:r>
    </w:p>
    <w:p w:rsidR="007B0540" w:rsidRDefault="007B0540" w:rsidP="0079514B">
      <w:pPr>
        <w:ind w:firstLine="567"/>
        <w:jc w:val="both"/>
      </w:pPr>
    </w:p>
    <w:p w:rsidR="007B0540" w:rsidRDefault="007B0540" w:rsidP="0079514B">
      <w:pPr>
        <w:jc w:val="both"/>
      </w:pPr>
      <w:r>
        <w:t xml:space="preserve">               Глава </w:t>
      </w:r>
    </w:p>
    <w:p w:rsidR="007B0540" w:rsidRDefault="007B0540" w:rsidP="0079514B">
      <w:pPr>
        <w:jc w:val="both"/>
      </w:pPr>
      <w:r>
        <w:t>муниципального образования-</w:t>
      </w:r>
    </w:p>
    <w:p w:rsidR="007B0540" w:rsidRDefault="007B0540" w:rsidP="00176567">
      <w:pPr>
        <w:jc w:val="both"/>
      </w:pPr>
      <w:r>
        <w:t xml:space="preserve">   Пригородный район                                                              Г.П. Джиоев</w:t>
      </w:r>
    </w:p>
    <w:p w:rsidR="007B0540" w:rsidRDefault="007B0540" w:rsidP="00176567">
      <w:pPr>
        <w:jc w:val="both"/>
      </w:pPr>
    </w:p>
    <w:p w:rsidR="007B0540" w:rsidRDefault="007B0540" w:rsidP="001D450D">
      <w:pPr>
        <w:ind w:firstLine="4395"/>
        <w:jc w:val="both"/>
      </w:pPr>
    </w:p>
    <w:p w:rsidR="007B0540" w:rsidRDefault="007B0540" w:rsidP="001D450D">
      <w:pPr>
        <w:ind w:firstLine="4395"/>
        <w:jc w:val="both"/>
      </w:pPr>
    </w:p>
    <w:p w:rsidR="007B0540" w:rsidRDefault="007B0540" w:rsidP="001D450D">
      <w:pPr>
        <w:ind w:firstLine="4395"/>
        <w:jc w:val="both"/>
      </w:pPr>
    </w:p>
    <w:p w:rsidR="007B0540" w:rsidRDefault="007B0540" w:rsidP="001D450D">
      <w:pPr>
        <w:ind w:firstLine="4395"/>
        <w:jc w:val="both"/>
      </w:pPr>
    </w:p>
    <w:p w:rsidR="007B0540" w:rsidRDefault="007B0540" w:rsidP="001D450D">
      <w:pPr>
        <w:ind w:firstLine="4395"/>
        <w:jc w:val="both"/>
      </w:pPr>
    </w:p>
    <w:p w:rsidR="007B0540" w:rsidRPr="003A67DD" w:rsidRDefault="007B0540" w:rsidP="001D450D">
      <w:pPr>
        <w:ind w:firstLine="4395"/>
        <w:jc w:val="both"/>
      </w:pPr>
      <w:r w:rsidRPr="003A67DD">
        <w:t>Приложение</w:t>
      </w:r>
    </w:p>
    <w:p w:rsidR="007B0540" w:rsidRDefault="007B0540" w:rsidP="001D450D">
      <w:pPr>
        <w:ind w:firstLine="4395"/>
        <w:jc w:val="both"/>
      </w:pPr>
      <w:r w:rsidRPr="003A67DD">
        <w:t xml:space="preserve">к </w:t>
      </w:r>
      <w:r>
        <w:t xml:space="preserve">решению Собрания представителей </w:t>
      </w:r>
    </w:p>
    <w:p w:rsidR="007B0540" w:rsidRDefault="007B0540" w:rsidP="001D450D">
      <w:pPr>
        <w:ind w:firstLine="4395"/>
        <w:jc w:val="both"/>
      </w:pPr>
      <w:r>
        <w:t>МО-Пригородный район РСО-Алания</w:t>
      </w:r>
    </w:p>
    <w:p w:rsidR="007B0540" w:rsidRDefault="007B0540" w:rsidP="001D450D">
      <w:pPr>
        <w:ind w:firstLine="4395"/>
        <w:jc w:val="both"/>
      </w:pPr>
      <w:r>
        <w:t>от 18 сентября</w:t>
      </w:r>
      <w:r w:rsidRPr="003A67DD">
        <w:t xml:space="preserve"> 2013 г.</w:t>
      </w:r>
    </w:p>
    <w:p w:rsidR="007B0540" w:rsidRPr="003A67DD" w:rsidRDefault="007B0540" w:rsidP="001D450D">
      <w:pPr>
        <w:ind w:firstLine="4395"/>
        <w:jc w:val="both"/>
      </w:pPr>
      <w:r>
        <w:t>№ 90</w:t>
      </w:r>
    </w:p>
    <w:p w:rsidR="007B0540" w:rsidRPr="003A67DD" w:rsidRDefault="007B0540" w:rsidP="001D450D">
      <w:pPr>
        <w:jc w:val="both"/>
      </w:pPr>
    </w:p>
    <w:p w:rsidR="007B0540" w:rsidRDefault="007B0540" w:rsidP="003A67DD">
      <w:pPr>
        <w:ind w:firstLine="4536"/>
        <w:jc w:val="both"/>
        <w:rPr>
          <w:sz w:val="32"/>
          <w:szCs w:val="32"/>
        </w:rPr>
      </w:pPr>
    </w:p>
    <w:p w:rsidR="007B0540" w:rsidRDefault="007B0540" w:rsidP="003A67DD">
      <w:pPr>
        <w:rPr>
          <w:sz w:val="32"/>
          <w:szCs w:val="32"/>
        </w:rPr>
      </w:pPr>
      <w:r>
        <w:rPr>
          <w:sz w:val="32"/>
          <w:szCs w:val="32"/>
        </w:rPr>
        <w:t xml:space="preserve">Муниципальная целевая программа </w:t>
      </w:r>
    </w:p>
    <w:p w:rsidR="007B0540" w:rsidRDefault="007B0540" w:rsidP="003A67DD">
      <w:pPr>
        <w:rPr>
          <w:sz w:val="32"/>
          <w:szCs w:val="32"/>
        </w:rPr>
      </w:pPr>
      <w:r>
        <w:rPr>
          <w:sz w:val="32"/>
          <w:szCs w:val="32"/>
        </w:rPr>
        <w:t xml:space="preserve">«Развитие и поддержка малого и среднего предпринимательства </w:t>
      </w:r>
    </w:p>
    <w:p w:rsidR="007B0540" w:rsidRDefault="007B0540" w:rsidP="003A67DD">
      <w:pPr>
        <w:rPr>
          <w:sz w:val="32"/>
          <w:szCs w:val="32"/>
        </w:rPr>
      </w:pPr>
      <w:r>
        <w:rPr>
          <w:sz w:val="32"/>
          <w:szCs w:val="32"/>
        </w:rPr>
        <w:t>в Пригородном районе РСО-Алания в 2014-2016 годах»</w:t>
      </w:r>
    </w:p>
    <w:p w:rsidR="007B0540" w:rsidRDefault="007B0540" w:rsidP="003A67DD">
      <w:pPr>
        <w:rPr>
          <w:sz w:val="32"/>
          <w:szCs w:val="32"/>
        </w:rPr>
      </w:pPr>
    </w:p>
    <w:p w:rsidR="007B0540" w:rsidRDefault="007B0540" w:rsidP="003A67DD">
      <w:pPr>
        <w:rPr>
          <w:sz w:val="32"/>
          <w:szCs w:val="32"/>
        </w:rPr>
      </w:pPr>
      <w:r>
        <w:rPr>
          <w:sz w:val="32"/>
          <w:szCs w:val="32"/>
        </w:rPr>
        <w:t>Паспорт программы</w:t>
      </w:r>
    </w:p>
    <w:p w:rsidR="007B0540" w:rsidRDefault="007B0540" w:rsidP="003A67DD">
      <w:pPr>
        <w:rPr>
          <w:sz w:val="32"/>
          <w:szCs w:val="32"/>
        </w:rPr>
      </w:pPr>
    </w:p>
    <w:tbl>
      <w:tblPr>
        <w:tblW w:w="0" w:type="auto"/>
        <w:tblInd w:w="-106" w:type="dxa"/>
        <w:tblLook w:val="00A0"/>
      </w:tblPr>
      <w:tblGrid>
        <w:gridCol w:w="2518"/>
        <w:gridCol w:w="7053"/>
      </w:tblGrid>
      <w:tr w:rsidR="007B0540" w:rsidRPr="006840DC">
        <w:trPr>
          <w:trHeight w:val="1016"/>
        </w:trPr>
        <w:tc>
          <w:tcPr>
            <w:tcW w:w="2518" w:type="dxa"/>
          </w:tcPr>
          <w:p w:rsidR="007B0540" w:rsidRPr="006840DC" w:rsidRDefault="007B0540" w:rsidP="006840DC">
            <w:pPr>
              <w:jc w:val="left"/>
            </w:pPr>
            <w:r w:rsidRPr="006840DC">
              <w:t>Полное                 наименование</w:t>
            </w:r>
          </w:p>
          <w:p w:rsidR="007B0540" w:rsidRPr="006840DC" w:rsidRDefault="007B0540" w:rsidP="006840DC">
            <w:pPr>
              <w:jc w:val="left"/>
            </w:pPr>
            <w:r w:rsidRPr="006840DC">
              <w:t>Программы</w:t>
            </w:r>
          </w:p>
        </w:tc>
        <w:tc>
          <w:tcPr>
            <w:tcW w:w="7053" w:type="dxa"/>
          </w:tcPr>
          <w:p w:rsidR="007B0540" w:rsidRPr="006840DC" w:rsidRDefault="007B0540" w:rsidP="006840DC">
            <w:pPr>
              <w:pStyle w:val="ListParagraph"/>
              <w:ind w:left="0"/>
              <w:jc w:val="both"/>
            </w:pPr>
            <w:r w:rsidRPr="006840DC">
              <w:t>Муниципальная целевая программа «Развитие и поддержка малого и среднего предпринимательства в Пригородном районе РСО-Алания в 2014-2016 годах»</w:t>
            </w:r>
          </w:p>
          <w:p w:rsidR="007B0540" w:rsidRPr="006840DC" w:rsidRDefault="007B0540" w:rsidP="006840DC">
            <w:pPr>
              <w:jc w:val="both"/>
              <w:rPr>
                <w:sz w:val="20"/>
                <w:szCs w:val="20"/>
              </w:rPr>
            </w:pPr>
          </w:p>
        </w:tc>
      </w:tr>
      <w:tr w:rsidR="007B0540" w:rsidRPr="006840DC">
        <w:tc>
          <w:tcPr>
            <w:tcW w:w="2518" w:type="dxa"/>
          </w:tcPr>
          <w:p w:rsidR="007B0540" w:rsidRPr="006840DC" w:rsidRDefault="007B0540" w:rsidP="006840DC">
            <w:pPr>
              <w:jc w:val="left"/>
            </w:pPr>
            <w:r w:rsidRPr="006840DC">
              <w:t>Основания для  разработки</w:t>
            </w:r>
          </w:p>
        </w:tc>
        <w:tc>
          <w:tcPr>
            <w:tcW w:w="7053" w:type="dxa"/>
          </w:tcPr>
          <w:p w:rsidR="007B0540" w:rsidRPr="006840DC" w:rsidRDefault="007B0540" w:rsidP="006840DC">
            <w:pPr>
              <w:pStyle w:val="ListParagraph"/>
              <w:numPr>
                <w:ilvl w:val="0"/>
                <w:numId w:val="22"/>
              </w:numPr>
              <w:ind w:left="0" w:firstLine="360"/>
              <w:jc w:val="both"/>
            </w:pPr>
            <w:r w:rsidRPr="006840DC">
              <w:t>Федеральный закон от 24 июля 2007 г. №209-ФЗ «О развитии малого и среднего предпринимательства в Российской Федерации»;</w:t>
            </w:r>
          </w:p>
          <w:p w:rsidR="007B0540" w:rsidRPr="006840DC" w:rsidRDefault="007B0540" w:rsidP="006840DC">
            <w:pPr>
              <w:pStyle w:val="ListParagraph"/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7B0540" w:rsidRPr="006840DC">
        <w:trPr>
          <w:trHeight w:val="1316"/>
        </w:trPr>
        <w:tc>
          <w:tcPr>
            <w:tcW w:w="2518" w:type="dxa"/>
          </w:tcPr>
          <w:p w:rsidR="007B0540" w:rsidRPr="006840DC" w:rsidRDefault="007B0540" w:rsidP="006840DC">
            <w:pPr>
              <w:jc w:val="left"/>
            </w:pPr>
          </w:p>
        </w:tc>
        <w:tc>
          <w:tcPr>
            <w:tcW w:w="7053" w:type="dxa"/>
          </w:tcPr>
          <w:p w:rsidR="007B0540" w:rsidRPr="006840DC" w:rsidRDefault="007B0540" w:rsidP="006840DC">
            <w:pPr>
              <w:pStyle w:val="ListParagraph"/>
              <w:numPr>
                <w:ilvl w:val="0"/>
                <w:numId w:val="22"/>
              </w:numPr>
              <w:ind w:left="0" w:firstLine="360"/>
              <w:jc w:val="both"/>
            </w:pPr>
            <w:r w:rsidRPr="006840DC">
              <w:t>Закон Республики Северная Осетия – Алания от 30 декабря 2008 г. №63-РЗ «О развитии и поддержке малого и среднего предпринимательства в Республике Северная Осетия-Алания»</w:t>
            </w:r>
          </w:p>
          <w:p w:rsidR="007B0540" w:rsidRPr="006840DC" w:rsidRDefault="007B0540" w:rsidP="006840DC">
            <w:pPr>
              <w:pStyle w:val="ListParagraph"/>
              <w:ind w:left="360"/>
              <w:jc w:val="both"/>
              <w:rPr>
                <w:sz w:val="16"/>
                <w:szCs w:val="16"/>
              </w:rPr>
            </w:pPr>
          </w:p>
        </w:tc>
      </w:tr>
      <w:tr w:rsidR="007B0540" w:rsidRPr="006840DC">
        <w:tc>
          <w:tcPr>
            <w:tcW w:w="2518" w:type="dxa"/>
          </w:tcPr>
          <w:p w:rsidR="007B0540" w:rsidRPr="006840DC" w:rsidRDefault="007B0540" w:rsidP="006840DC">
            <w:pPr>
              <w:jc w:val="left"/>
            </w:pPr>
            <w:r w:rsidRPr="006840DC">
              <w:t>Муниципальный заказчик Программы</w:t>
            </w:r>
          </w:p>
        </w:tc>
        <w:tc>
          <w:tcPr>
            <w:tcW w:w="7053" w:type="dxa"/>
          </w:tcPr>
          <w:p w:rsidR="007B0540" w:rsidRPr="006840DC" w:rsidRDefault="007B0540" w:rsidP="00176567">
            <w:pPr>
              <w:ind w:right="-143"/>
              <w:jc w:val="both"/>
            </w:pPr>
            <w:r w:rsidRPr="006840DC">
              <w:t>Администрация местного самоуправления муниципаль-ного образования -</w:t>
            </w:r>
            <w:r>
              <w:t xml:space="preserve"> </w:t>
            </w:r>
            <w:r w:rsidRPr="006840DC">
              <w:t>Пригородный район РСО-Алания</w:t>
            </w:r>
          </w:p>
          <w:p w:rsidR="007B0540" w:rsidRPr="006840DC" w:rsidRDefault="007B0540" w:rsidP="00176567">
            <w:pPr>
              <w:ind w:right="-143"/>
              <w:jc w:val="both"/>
            </w:pPr>
          </w:p>
          <w:p w:rsidR="007B0540" w:rsidRPr="006840DC" w:rsidRDefault="007B0540" w:rsidP="00176567">
            <w:pPr>
              <w:ind w:right="-143"/>
              <w:jc w:val="both"/>
              <w:rPr>
                <w:sz w:val="16"/>
                <w:szCs w:val="16"/>
              </w:rPr>
            </w:pPr>
          </w:p>
        </w:tc>
      </w:tr>
      <w:tr w:rsidR="007B0540" w:rsidRPr="006840DC">
        <w:tc>
          <w:tcPr>
            <w:tcW w:w="2518" w:type="dxa"/>
          </w:tcPr>
          <w:p w:rsidR="007B0540" w:rsidRPr="006840DC" w:rsidRDefault="007B0540" w:rsidP="006840DC">
            <w:pPr>
              <w:jc w:val="left"/>
            </w:pPr>
            <w:r w:rsidRPr="006840DC">
              <w:t>Основной разработчик Программы</w:t>
            </w:r>
          </w:p>
        </w:tc>
        <w:tc>
          <w:tcPr>
            <w:tcW w:w="7053" w:type="dxa"/>
          </w:tcPr>
          <w:p w:rsidR="007B0540" w:rsidRPr="006840DC" w:rsidRDefault="007B0540" w:rsidP="00176567">
            <w:pPr>
              <w:jc w:val="both"/>
            </w:pPr>
            <w:r w:rsidRPr="006840DC">
              <w:t>Управление экономики и прогнозирования Администрации местного самоуправления муниципального образования -</w:t>
            </w:r>
            <w:r>
              <w:t xml:space="preserve"> </w:t>
            </w:r>
            <w:r w:rsidRPr="006840DC">
              <w:t>Пригородный район РСО-Алания</w:t>
            </w:r>
          </w:p>
          <w:p w:rsidR="007B0540" w:rsidRPr="006840DC" w:rsidRDefault="007B0540" w:rsidP="00176567">
            <w:pPr>
              <w:jc w:val="both"/>
              <w:rPr>
                <w:sz w:val="16"/>
                <w:szCs w:val="16"/>
              </w:rPr>
            </w:pPr>
          </w:p>
        </w:tc>
      </w:tr>
      <w:tr w:rsidR="007B0540" w:rsidRPr="006840DC">
        <w:tc>
          <w:tcPr>
            <w:tcW w:w="2518" w:type="dxa"/>
          </w:tcPr>
          <w:p w:rsidR="007B0540" w:rsidRPr="006840DC" w:rsidRDefault="007B0540" w:rsidP="006840DC">
            <w:pPr>
              <w:jc w:val="left"/>
            </w:pPr>
            <w:r w:rsidRPr="006840DC">
              <w:t>Основные цели Программы</w:t>
            </w:r>
          </w:p>
        </w:tc>
        <w:tc>
          <w:tcPr>
            <w:tcW w:w="7053" w:type="dxa"/>
          </w:tcPr>
          <w:p w:rsidR="007B0540" w:rsidRPr="006840DC" w:rsidRDefault="007B0540" w:rsidP="006840DC">
            <w:pPr>
              <w:pStyle w:val="ListParagraph"/>
              <w:numPr>
                <w:ilvl w:val="0"/>
                <w:numId w:val="22"/>
              </w:numPr>
              <w:ind w:left="0" w:firstLine="360"/>
              <w:jc w:val="both"/>
            </w:pPr>
            <w:r w:rsidRPr="006840DC">
              <w:t>Обеспечение условий для развития малого и среднего предпринимательства и повышения его вклада в социально-экономическое развитие МО-Пригородный район;</w:t>
            </w:r>
          </w:p>
        </w:tc>
      </w:tr>
      <w:tr w:rsidR="007B0540" w:rsidRPr="006840DC">
        <w:tc>
          <w:tcPr>
            <w:tcW w:w="2518" w:type="dxa"/>
          </w:tcPr>
          <w:p w:rsidR="007B0540" w:rsidRPr="006840DC" w:rsidRDefault="007B0540" w:rsidP="006840DC">
            <w:pPr>
              <w:jc w:val="left"/>
            </w:pPr>
          </w:p>
        </w:tc>
        <w:tc>
          <w:tcPr>
            <w:tcW w:w="7053" w:type="dxa"/>
          </w:tcPr>
          <w:p w:rsidR="007B0540" w:rsidRPr="006840DC" w:rsidRDefault="007B0540" w:rsidP="006840DC">
            <w:pPr>
              <w:pStyle w:val="ListParagraph"/>
              <w:numPr>
                <w:ilvl w:val="0"/>
                <w:numId w:val="22"/>
              </w:numPr>
              <w:ind w:left="0" w:firstLine="360"/>
              <w:jc w:val="both"/>
            </w:pPr>
            <w:r w:rsidRPr="006840DC">
              <w:t xml:space="preserve">Создание условий для организации дополнительных рабочих мест, повышения уровня самозанятости населения и снижения уровня безработицы; </w:t>
            </w:r>
          </w:p>
        </w:tc>
      </w:tr>
      <w:tr w:rsidR="007B0540" w:rsidRPr="006840DC">
        <w:tc>
          <w:tcPr>
            <w:tcW w:w="2518" w:type="dxa"/>
          </w:tcPr>
          <w:p w:rsidR="007B0540" w:rsidRPr="006840DC" w:rsidRDefault="007B0540" w:rsidP="006840DC">
            <w:pPr>
              <w:jc w:val="left"/>
            </w:pPr>
          </w:p>
        </w:tc>
        <w:tc>
          <w:tcPr>
            <w:tcW w:w="7053" w:type="dxa"/>
          </w:tcPr>
          <w:p w:rsidR="007B0540" w:rsidRPr="006840DC" w:rsidRDefault="007B0540" w:rsidP="006840DC">
            <w:pPr>
              <w:pStyle w:val="ListParagraph"/>
              <w:numPr>
                <w:ilvl w:val="0"/>
                <w:numId w:val="22"/>
              </w:numPr>
              <w:ind w:left="34" w:right="-143" w:firstLine="326"/>
              <w:jc w:val="left"/>
              <w:rPr>
                <w:sz w:val="20"/>
                <w:szCs w:val="20"/>
              </w:rPr>
            </w:pPr>
            <w:r w:rsidRPr="006840DC">
              <w:t>Увеличение числа субъектов малого и среднего предпринимательства и расширение налогооблагаемой базы муниципального района.</w:t>
            </w:r>
          </w:p>
        </w:tc>
      </w:tr>
      <w:tr w:rsidR="007B0540" w:rsidRPr="006840DC">
        <w:tc>
          <w:tcPr>
            <w:tcW w:w="2518" w:type="dxa"/>
          </w:tcPr>
          <w:p w:rsidR="007B0540" w:rsidRPr="006840DC" w:rsidRDefault="007B0540" w:rsidP="006840DC">
            <w:pPr>
              <w:jc w:val="left"/>
            </w:pPr>
            <w:r w:rsidRPr="006840DC">
              <w:t>Основные задачи Программы</w:t>
            </w:r>
          </w:p>
        </w:tc>
        <w:tc>
          <w:tcPr>
            <w:tcW w:w="7053" w:type="dxa"/>
          </w:tcPr>
          <w:p w:rsidR="007B0540" w:rsidRPr="006840DC" w:rsidRDefault="007B0540" w:rsidP="00366230">
            <w:pPr>
              <w:pStyle w:val="ListParagraph"/>
              <w:numPr>
                <w:ilvl w:val="0"/>
                <w:numId w:val="23"/>
              </w:numPr>
              <w:ind w:left="0" w:firstLine="360"/>
              <w:jc w:val="both"/>
            </w:pPr>
            <w:r w:rsidRPr="006840DC">
              <w:t>Совершенствование  экономических и</w:t>
            </w:r>
            <w:r>
              <w:t xml:space="preserve"> </w:t>
            </w:r>
            <w:r w:rsidRPr="006840DC">
              <w:t>организа-ционных условий для устранения административных барьеров,</w:t>
            </w:r>
            <w:r>
              <w:t xml:space="preserve"> </w:t>
            </w:r>
            <w:r w:rsidRPr="006840DC">
              <w:t xml:space="preserve">препятствующих  устойчивому развитию малого бизнеса; </w:t>
            </w:r>
          </w:p>
        </w:tc>
      </w:tr>
      <w:tr w:rsidR="007B0540" w:rsidRPr="006840DC">
        <w:tc>
          <w:tcPr>
            <w:tcW w:w="2518" w:type="dxa"/>
          </w:tcPr>
          <w:p w:rsidR="007B0540" w:rsidRPr="006840DC" w:rsidRDefault="007B0540" w:rsidP="006840DC">
            <w:pPr>
              <w:jc w:val="left"/>
            </w:pPr>
          </w:p>
        </w:tc>
        <w:tc>
          <w:tcPr>
            <w:tcW w:w="7053" w:type="dxa"/>
          </w:tcPr>
          <w:p w:rsidR="007B0540" w:rsidRPr="006840DC" w:rsidRDefault="007B0540" w:rsidP="00366230">
            <w:pPr>
              <w:pStyle w:val="ListParagraph"/>
              <w:numPr>
                <w:ilvl w:val="0"/>
                <w:numId w:val="23"/>
              </w:numPr>
              <w:ind w:left="0" w:firstLine="360"/>
              <w:jc w:val="both"/>
            </w:pPr>
            <w:r w:rsidRPr="006840DC">
              <w:t>Оказание имущественной и финансовой</w:t>
            </w:r>
            <w:r>
              <w:t xml:space="preserve"> </w:t>
            </w:r>
            <w:r w:rsidRPr="006840DC">
              <w:t xml:space="preserve">поддерж-ки субъектам малого предпринимательства;  </w:t>
            </w:r>
          </w:p>
        </w:tc>
      </w:tr>
      <w:tr w:rsidR="007B0540" w:rsidRPr="006840DC">
        <w:tc>
          <w:tcPr>
            <w:tcW w:w="2518" w:type="dxa"/>
          </w:tcPr>
          <w:p w:rsidR="007B0540" w:rsidRPr="006840DC" w:rsidRDefault="007B0540" w:rsidP="006840DC">
            <w:pPr>
              <w:jc w:val="left"/>
            </w:pPr>
          </w:p>
        </w:tc>
        <w:tc>
          <w:tcPr>
            <w:tcW w:w="7053" w:type="dxa"/>
          </w:tcPr>
          <w:p w:rsidR="007B0540" w:rsidRPr="006840DC" w:rsidRDefault="007B0540" w:rsidP="00366230">
            <w:pPr>
              <w:pStyle w:val="ListParagraph"/>
              <w:numPr>
                <w:ilvl w:val="0"/>
                <w:numId w:val="23"/>
              </w:numPr>
              <w:ind w:left="34" w:right="-143" w:firstLine="326"/>
              <w:jc w:val="both"/>
            </w:pPr>
            <w:r w:rsidRPr="006840DC">
              <w:t>Привлечение субъектов малого</w:t>
            </w:r>
            <w:r>
              <w:t xml:space="preserve"> </w:t>
            </w:r>
            <w:r w:rsidRPr="006840DC">
              <w:t xml:space="preserve">и среднего предпринимательства  к реализации  мероприятий по производству приоритетных  товаров и платных услуг населению в районе; </w:t>
            </w:r>
          </w:p>
        </w:tc>
      </w:tr>
      <w:tr w:rsidR="007B0540" w:rsidRPr="006840DC">
        <w:tc>
          <w:tcPr>
            <w:tcW w:w="2518" w:type="dxa"/>
          </w:tcPr>
          <w:p w:rsidR="007B0540" w:rsidRPr="006840DC" w:rsidRDefault="007B0540" w:rsidP="006840DC">
            <w:pPr>
              <w:jc w:val="left"/>
            </w:pPr>
          </w:p>
        </w:tc>
        <w:tc>
          <w:tcPr>
            <w:tcW w:w="7053" w:type="dxa"/>
          </w:tcPr>
          <w:p w:rsidR="007B0540" w:rsidRPr="006840DC" w:rsidRDefault="007B0540" w:rsidP="00366230">
            <w:pPr>
              <w:pStyle w:val="ListParagraph"/>
              <w:numPr>
                <w:ilvl w:val="0"/>
                <w:numId w:val="23"/>
              </w:numPr>
              <w:ind w:left="0" w:firstLine="360"/>
              <w:jc w:val="both"/>
            </w:pPr>
            <w:r w:rsidRPr="006840DC">
              <w:t>Оказание информационной и консультационной поддержки начинающим предпринимателям.</w:t>
            </w:r>
          </w:p>
          <w:p w:rsidR="007B0540" w:rsidRPr="006840DC" w:rsidRDefault="007B0540" w:rsidP="00366230">
            <w:pPr>
              <w:jc w:val="both"/>
              <w:rPr>
                <w:sz w:val="20"/>
                <w:szCs w:val="20"/>
              </w:rPr>
            </w:pPr>
          </w:p>
        </w:tc>
      </w:tr>
      <w:tr w:rsidR="007B0540" w:rsidRPr="006840DC">
        <w:tc>
          <w:tcPr>
            <w:tcW w:w="2518" w:type="dxa"/>
          </w:tcPr>
          <w:p w:rsidR="007B0540" w:rsidRPr="006840DC" w:rsidRDefault="007B0540" w:rsidP="006840DC">
            <w:pPr>
              <w:jc w:val="left"/>
            </w:pPr>
            <w:r w:rsidRPr="006840DC">
              <w:t>Сроки реализации Программы</w:t>
            </w:r>
          </w:p>
        </w:tc>
        <w:tc>
          <w:tcPr>
            <w:tcW w:w="7053" w:type="dxa"/>
          </w:tcPr>
          <w:p w:rsidR="007B0540" w:rsidRPr="006840DC" w:rsidRDefault="007B0540" w:rsidP="006840DC">
            <w:pPr>
              <w:jc w:val="left"/>
            </w:pPr>
            <w:r w:rsidRPr="006840DC">
              <w:t>2014-2016 годы</w:t>
            </w:r>
          </w:p>
          <w:p w:rsidR="007B0540" w:rsidRPr="006840DC" w:rsidRDefault="007B0540" w:rsidP="006840DC">
            <w:pPr>
              <w:jc w:val="left"/>
              <w:rPr>
                <w:sz w:val="20"/>
                <w:szCs w:val="20"/>
              </w:rPr>
            </w:pPr>
          </w:p>
        </w:tc>
      </w:tr>
      <w:tr w:rsidR="007B0540" w:rsidRPr="006840DC">
        <w:tc>
          <w:tcPr>
            <w:tcW w:w="2518" w:type="dxa"/>
          </w:tcPr>
          <w:p w:rsidR="007B0540" w:rsidRPr="006840DC" w:rsidRDefault="007B0540" w:rsidP="006840DC">
            <w:pPr>
              <w:jc w:val="left"/>
            </w:pPr>
            <w:r w:rsidRPr="006840DC">
              <w:t>Исполнители</w:t>
            </w:r>
          </w:p>
        </w:tc>
        <w:tc>
          <w:tcPr>
            <w:tcW w:w="7053" w:type="dxa"/>
          </w:tcPr>
          <w:p w:rsidR="007B0540" w:rsidRPr="006840DC" w:rsidRDefault="007B0540" w:rsidP="006840DC">
            <w:pPr>
              <w:pStyle w:val="ListParagraph"/>
              <w:numPr>
                <w:ilvl w:val="0"/>
                <w:numId w:val="23"/>
              </w:numPr>
              <w:ind w:left="34" w:firstLine="326"/>
              <w:jc w:val="both"/>
            </w:pPr>
            <w:r w:rsidRPr="006840DC">
              <w:t>Органы местного самоуправления МО-Пригородный район РСО-Алания – управление экономики и прогнозирования, управление сельского хозяйства, финансовое управление, отдел имущественных и земельных отношений, архитектуры и ЖКХ, отдел информационно—аналитической работы АМС МО-Пригородный район;</w:t>
            </w:r>
          </w:p>
        </w:tc>
      </w:tr>
      <w:tr w:rsidR="007B0540" w:rsidRPr="006840DC">
        <w:tc>
          <w:tcPr>
            <w:tcW w:w="2518" w:type="dxa"/>
          </w:tcPr>
          <w:p w:rsidR="007B0540" w:rsidRPr="006840DC" w:rsidRDefault="007B0540" w:rsidP="006840DC">
            <w:pPr>
              <w:jc w:val="left"/>
            </w:pPr>
          </w:p>
        </w:tc>
        <w:tc>
          <w:tcPr>
            <w:tcW w:w="7053" w:type="dxa"/>
          </w:tcPr>
          <w:p w:rsidR="007B0540" w:rsidRPr="006840DC" w:rsidRDefault="007B0540" w:rsidP="006840DC">
            <w:pPr>
              <w:pStyle w:val="ListParagraph"/>
              <w:numPr>
                <w:ilvl w:val="0"/>
                <w:numId w:val="23"/>
              </w:numPr>
              <w:ind w:right="-143"/>
              <w:jc w:val="left"/>
            </w:pPr>
            <w:r w:rsidRPr="006840DC">
              <w:t>МУП «Коммунресурсы»;</w:t>
            </w:r>
          </w:p>
        </w:tc>
      </w:tr>
      <w:tr w:rsidR="007B0540" w:rsidRPr="006840DC">
        <w:tc>
          <w:tcPr>
            <w:tcW w:w="2518" w:type="dxa"/>
          </w:tcPr>
          <w:p w:rsidR="007B0540" w:rsidRPr="006840DC" w:rsidRDefault="007B0540" w:rsidP="006840DC">
            <w:pPr>
              <w:jc w:val="left"/>
            </w:pPr>
          </w:p>
        </w:tc>
        <w:tc>
          <w:tcPr>
            <w:tcW w:w="7053" w:type="dxa"/>
          </w:tcPr>
          <w:p w:rsidR="007B0540" w:rsidRPr="006840DC" w:rsidRDefault="007B0540" w:rsidP="006840DC">
            <w:pPr>
              <w:pStyle w:val="ListParagraph"/>
              <w:numPr>
                <w:ilvl w:val="0"/>
                <w:numId w:val="23"/>
              </w:numPr>
              <w:jc w:val="left"/>
            </w:pPr>
            <w:r w:rsidRPr="006840DC">
              <w:t>МБУ «Редакция газеты «Глашатай»;</w:t>
            </w:r>
          </w:p>
        </w:tc>
      </w:tr>
      <w:tr w:rsidR="007B0540" w:rsidRPr="006840DC">
        <w:tc>
          <w:tcPr>
            <w:tcW w:w="2518" w:type="dxa"/>
          </w:tcPr>
          <w:p w:rsidR="007B0540" w:rsidRPr="006840DC" w:rsidRDefault="007B0540" w:rsidP="006840DC">
            <w:pPr>
              <w:jc w:val="left"/>
            </w:pPr>
          </w:p>
        </w:tc>
        <w:tc>
          <w:tcPr>
            <w:tcW w:w="7053" w:type="dxa"/>
          </w:tcPr>
          <w:p w:rsidR="007B0540" w:rsidRPr="006840DC" w:rsidRDefault="007B0540" w:rsidP="006840DC">
            <w:pPr>
              <w:pStyle w:val="ListParagraph"/>
              <w:numPr>
                <w:ilvl w:val="0"/>
                <w:numId w:val="23"/>
              </w:numPr>
              <w:ind w:left="34" w:firstLine="326"/>
              <w:jc w:val="both"/>
            </w:pPr>
            <w:r w:rsidRPr="006840DC">
              <w:t xml:space="preserve">Администрации местного самоуправления сельских поселений района (по согласованию); </w:t>
            </w:r>
          </w:p>
        </w:tc>
      </w:tr>
      <w:tr w:rsidR="007B0540" w:rsidRPr="006840DC">
        <w:tc>
          <w:tcPr>
            <w:tcW w:w="2518" w:type="dxa"/>
          </w:tcPr>
          <w:p w:rsidR="007B0540" w:rsidRPr="006840DC" w:rsidRDefault="007B0540" w:rsidP="006840DC">
            <w:pPr>
              <w:jc w:val="left"/>
            </w:pPr>
          </w:p>
        </w:tc>
        <w:tc>
          <w:tcPr>
            <w:tcW w:w="7053" w:type="dxa"/>
          </w:tcPr>
          <w:p w:rsidR="007B0540" w:rsidRPr="006840DC" w:rsidRDefault="007B0540" w:rsidP="006840DC">
            <w:pPr>
              <w:pStyle w:val="ListParagraph"/>
              <w:numPr>
                <w:ilvl w:val="0"/>
                <w:numId w:val="23"/>
              </w:numPr>
              <w:ind w:left="34" w:firstLine="326"/>
              <w:jc w:val="both"/>
            </w:pPr>
            <w:r w:rsidRPr="006840DC">
              <w:t>Субъекты малого предпринимательства (по согласованию).</w:t>
            </w:r>
          </w:p>
        </w:tc>
      </w:tr>
      <w:tr w:rsidR="007B0540" w:rsidRPr="006840DC">
        <w:tc>
          <w:tcPr>
            <w:tcW w:w="2518" w:type="dxa"/>
          </w:tcPr>
          <w:p w:rsidR="007B0540" w:rsidRPr="006840DC" w:rsidRDefault="007B0540" w:rsidP="006840DC">
            <w:pPr>
              <w:ind w:left="-142" w:right="-108"/>
              <w:jc w:val="left"/>
            </w:pPr>
            <w:r w:rsidRPr="006840DC">
              <w:t>Объемы финансирования Программы</w:t>
            </w:r>
          </w:p>
        </w:tc>
        <w:tc>
          <w:tcPr>
            <w:tcW w:w="7053" w:type="dxa"/>
          </w:tcPr>
          <w:p w:rsidR="007B0540" w:rsidRPr="006840DC" w:rsidRDefault="007B0540" w:rsidP="006840DC">
            <w:pPr>
              <w:jc w:val="both"/>
            </w:pPr>
            <w:r w:rsidRPr="006840DC">
              <w:t xml:space="preserve">Объемы финансирования составляют всего </w:t>
            </w:r>
          </w:p>
          <w:p w:rsidR="007B0540" w:rsidRPr="006840DC" w:rsidRDefault="007B0540" w:rsidP="006840DC">
            <w:pPr>
              <w:jc w:val="both"/>
            </w:pPr>
            <w:r w:rsidRPr="006840DC">
              <w:t>22585,0тыс. рублей, в том числе:</w:t>
            </w:r>
          </w:p>
        </w:tc>
      </w:tr>
      <w:tr w:rsidR="007B0540" w:rsidRPr="006840DC">
        <w:tc>
          <w:tcPr>
            <w:tcW w:w="2518" w:type="dxa"/>
          </w:tcPr>
          <w:p w:rsidR="007B0540" w:rsidRPr="006840DC" w:rsidRDefault="007B0540" w:rsidP="006840DC">
            <w:pPr>
              <w:jc w:val="left"/>
            </w:pPr>
          </w:p>
        </w:tc>
        <w:tc>
          <w:tcPr>
            <w:tcW w:w="7053" w:type="dxa"/>
          </w:tcPr>
          <w:p w:rsidR="007B0540" w:rsidRPr="006840DC" w:rsidRDefault="007B0540" w:rsidP="006840DC">
            <w:pPr>
              <w:jc w:val="left"/>
            </w:pPr>
            <w:r w:rsidRPr="006840DC">
              <w:t>-2014г. -7495,0тыс. рублей;</w:t>
            </w:r>
          </w:p>
        </w:tc>
      </w:tr>
      <w:tr w:rsidR="007B0540" w:rsidRPr="006840DC">
        <w:tc>
          <w:tcPr>
            <w:tcW w:w="2518" w:type="dxa"/>
          </w:tcPr>
          <w:p w:rsidR="007B0540" w:rsidRPr="006840DC" w:rsidRDefault="007B0540" w:rsidP="006840DC">
            <w:pPr>
              <w:jc w:val="left"/>
            </w:pPr>
          </w:p>
        </w:tc>
        <w:tc>
          <w:tcPr>
            <w:tcW w:w="7053" w:type="dxa"/>
          </w:tcPr>
          <w:p w:rsidR="007B0540" w:rsidRPr="006840DC" w:rsidRDefault="007B0540" w:rsidP="006840DC">
            <w:pPr>
              <w:jc w:val="left"/>
            </w:pPr>
            <w:r w:rsidRPr="006840DC">
              <w:t>-2015 г.-7645,0  тыс. рублей;</w:t>
            </w:r>
          </w:p>
        </w:tc>
      </w:tr>
      <w:tr w:rsidR="007B0540" w:rsidRPr="006840DC">
        <w:tc>
          <w:tcPr>
            <w:tcW w:w="2518" w:type="dxa"/>
          </w:tcPr>
          <w:p w:rsidR="007B0540" w:rsidRPr="006840DC" w:rsidRDefault="007B0540" w:rsidP="006840DC">
            <w:pPr>
              <w:jc w:val="left"/>
            </w:pPr>
          </w:p>
        </w:tc>
        <w:tc>
          <w:tcPr>
            <w:tcW w:w="7053" w:type="dxa"/>
          </w:tcPr>
          <w:p w:rsidR="007B0540" w:rsidRPr="006840DC" w:rsidRDefault="007B0540" w:rsidP="006840DC">
            <w:pPr>
              <w:jc w:val="left"/>
              <w:rPr>
                <w:sz w:val="20"/>
                <w:szCs w:val="20"/>
              </w:rPr>
            </w:pPr>
            <w:r w:rsidRPr="006840DC">
              <w:t>- 2016 г. -  7445,0  тыс. рублей.</w:t>
            </w:r>
          </w:p>
        </w:tc>
      </w:tr>
      <w:tr w:rsidR="007B0540" w:rsidRPr="006840DC">
        <w:tc>
          <w:tcPr>
            <w:tcW w:w="2518" w:type="dxa"/>
          </w:tcPr>
          <w:p w:rsidR="007B0540" w:rsidRPr="006840DC" w:rsidRDefault="007B0540" w:rsidP="006840DC">
            <w:pPr>
              <w:jc w:val="left"/>
            </w:pPr>
          </w:p>
        </w:tc>
        <w:tc>
          <w:tcPr>
            <w:tcW w:w="7053" w:type="dxa"/>
          </w:tcPr>
          <w:p w:rsidR="007B0540" w:rsidRPr="006840DC" w:rsidRDefault="007B0540" w:rsidP="006840DC">
            <w:pPr>
              <w:jc w:val="left"/>
            </w:pPr>
            <w:r w:rsidRPr="006840DC">
              <w:t xml:space="preserve">Объемы финансирования Программы носят  прогнозный характер и подлежат  (в случае  целесообразности) ежегодной корректировке с учетом возможностей местного бюджета. </w:t>
            </w:r>
          </w:p>
        </w:tc>
      </w:tr>
      <w:tr w:rsidR="007B0540" w:rsidRPr="006840DC">
        <w:tc>
          <w:tcPr>
            <w:tcW w:w="2518" w:type="dxa"/>
          </w:tcPr>
          <w:p w:rsidR="007B0540" w:rsidRPr="006840DC" w:rsidRDefault="007B0540" w:rsidP="006840DC">
            <w:pPr>
              <w:ind w:right="-108"/>
              <w:jc w:val="left"/>
            </w:pPr>
            <w:r w:rsidRPr="006840DC">
              <w:t xml:space="preserve">Ожидаемые конечные  социально-экономические результаты от реализации Программы </w:t>
            </w:r>
          </w:p>
        </w:tc>
        <w:tc>
          <w:tcPr>
            <w:tcW w:w="7053" w:type="dxa"/>
          </w:tcPr>
          <w:p w:rsidR="007B0540" w:rsidRPr="006840DC" w:rsidRDefault="007B0540" w:rsidP="006840DC">
            <w:pPr>
              <w:pStyle w:val="ListParagraph"/>
              <w:numPr>
                <w:ilvl w:val="0"/>
                <w:numId w:val="25"/>
              </w:numPr>
              <w:ind w:left="0" w:firstLine="360"/>
              <w:jc w:val="both"/>
            </w:pPr>
            <w:r w:rsidRPr="006840DC">
              <w:t>Увеличение числа субъектов малого и среднего предпринимательства;</w:t>
            </w:r>
          </w:p>
          <w:p w:rsidR="007B0540" w:rsidRPr="006840DC" w:rsidRDefault="007B0540" w:rsidP="006840DC">
            <w:pPr>
              <w:pStyle w:val="ListParagraph"/>
              <w:numPr>
                <w:ilvl w:val="0"/>
                <w:numId w:val="25"/>
              </w:numPr>
              <w:ind w:left="0" w:firstLine="360"/>
              <w:jc w:val="both"/>
            </w:pPr>
            <w:r w:rsidRPr="006840DC">
              <w:t>Рост числа занятых в сфере малого и среднего предпринимательства и количество рабочих мест;</w:t>
            </w:r>
          </w:p>
          <w:p w:rsidR="007B0540" w:rsidRPr="006840DC" w:rsidRDefault="007B0540" w:rsidP="006840DC">
            <w:pPr>
              <w:pStyle w:val="ListParagraph"/>
              <w:numPr>
                <w:ilvl w:val="0"/>
                <w:numId w:val="25"/>
              </w:numPr>
              <w:ind w:left="0" w:firstLine="360"/>
              <w:jc w:val="both"/>
            </w:pPr>
            <w:r w:rsidRPr="006840DC">
              <w:t>Рост налоговых поступлений в местный бюджет;</w:t>
            </w:r>
          </w:p>
          <w:p w:rsidR="007B0540" w:rsidRPr="006840DC" w:rsidRDefault="007B0540" w:rsidP="006840DC">
            <w:pPr>
              <w:pStyle w:val="ListParagraph"/>
              <w:numPr>
                <w:ilvl w:val="0"/>
                <w:numId w:val="25"/>
              </w:numPr>
              <w:ind w:left="0" w:firstLine="360"/>
              <w:jc w:val="both"/>
            </w:pPr>
            <w:r w:rsidRPr="006840DC">
              <w:t>Увеличение объемов производства товаров и услуг в приоритетных направлениях социально-экономического развития территории района;</w:t>
            </w:r>
          </w:p>
          <w:p w:rsidR="007B0540" w:rsidRPr="006840DC" w:rsidRDefault="007B0540" w:rsidP="006840DC">
            <w:pPr>
              <w:pStyle w:val="ListParagraph"/>
              <w:numPr>
                <w:ilvl w:val="0"/>
                <w:numId w:val="25"/>
              </w:numPr>
              <w:ind w:left="0" w:firstLine="360"/>
              <w:jc w:val="both"/>
              <w:rPr>
                <w:sz w:val="20"/>
                <w:szCs w:val="20"/>
              </w:rPr>
            </w:pPr>
            <w:r w:rsidRPr="006840DC">
              <w:t>Снижение стоимости товаров и повышение их качества на основе усиления конкуренции.</w:t>
            </w:r>
          </w:p>
        </w:tc>
      </w:tr>
      <w:tr w:rsidR="007B0540" w:rsidRPr="006840DC">
        <w:tc>
          <w:tcPr>
            <w:tcW w:w="2518" w:type="dxa"/>
          </w:tcPr>
          <w:p w:rsidR="007B0540" w:rsidRPr="006840DC" w:rsidRDefault="007B0540" w:rsidP="006840DC">
            <w:pPr>
              <w:ind w:right="-108"/>
              <w:jc w:val="left"/>
            </w:pPr>
            <w:r w:rsidRPr="006840DC">
              <w:t>Система  программных мероприятий и организация</w:t>
            </w:r>
            <w:r>
              <w:t xml:space="preserve"> </w:t>
            </w:r>
            <w:r w:rsidRPr="006840DC">
              <w:t>контроля за</w:t>
            </w:r>
            <w:r>
              <w:t xml:space="preserve"> </w:t>
            </w:r>
            <w:r w:rsidRPr="006840DC">
              <w:t>исполнением Программы</w:t>
            </w:r>
          </w:p>
        </w:tc>
        <w:tc>
          <w:tcPr>
            <w:tcW w:w="7053" w:type="dxa"/>
          </w:tcPr>
          <w:p w:rsidR="007B0540" w:rsidRPr="006840DC" w:rsidRDefault="007B0540" w:rsidP="006840DC">
            <w:pPr>
              <w:ind w:right="-143" w:hanging="108"/>
              <w:jc w:val="left"/>
            </w:pPr>
            <w:r>
              <w:t xml:space="preserve"> </w:t>
            </w:r>
            <w:r w:rsidRPr="006840DC">
              <w:t>Текущее управление реализацией программных</w:t>
            </w:r>
            <w:r>
              <w:t xml:space="preserve">  мероприя</w:t>
            </w:r>
            <w:r w:rsidRPr="006840DC">
              <w:t>тий и    мониторинг  их   выполнения</w:t>
            </w:r>
            <w:r>
              <w:t xml:space="preserve"> </w:t>
            </w:r>
            <w:r w:rsidRPr="006840DC">
              <w:t>осуществляются Уполномоченным органом, а контроль за  исполнением Программы -заместителем главы АМС МО-Пригородный район по  финансово-экономическим вопросам.</w:t>
            </w:r>
          </w:p>
        </w:tc>
      </w:tr>
    </w:tbl>
    <w:p w:rsidR="007B0540" w:rsidRDefault="007B0540" w:rsidP="00DC10EF">
      <w:pPr>
        <w:jc w:val="left"/>
        <w:rPr>
          <w:sz w:val="32"/>
          <w:szCs w:val="32"/>
        </w:rPr>
      </w:pPr>
    </w:p>
    <w:p w:rsidR="007B0540" w:rsidRDefault="007B0540" w:rsidP="00AB4112">
      <w:pPr>
        <w:rPr>
          <w:u w:val="single"/>
        </w:rPr>
      </w:pPr>
    </w:p>
    <w:p w:rsidR="007B0540" w:rsidRDefault="007B0540" w:rsidP="00AB4112">
      <w:pPr>
        <w:rPr>
          <w:sz w:val="32"/>
          <w:szCs w:val="32"/>
          <w:u w:val="single"/>
        </w:rPr>
      </w:pPr>
      <w:r w:rsidRPr="0001513F">
        <w:rPr>
          <w:sz w:val="32"/>
          <w:szCs w:val="32"/>
          <w:u w:val="single"/>
        </w:rPr>
        <w:t xml:space="preserve">Муниципальная целевая программа «Развитие и поддержка малого </w:t>
      </w:r>
      <w:r>
        <w:rPr>
          <w:sz w:val="32"/>
          <w:szCs w:val="32"/>
          <w:u w:val="single"/>
        </w:rPr>
        <w:t xml:space="preserve">и среднего </w:t>
      </w:r>
      <w:r w:rsidRPr="0001513F">
        <w:rPr>
          <w:sz w:val="32"/>
          <w:szCs w:val="32"/>
          <w:u w:val="single"/>
        </w:rPr>
        <w:t xml:space="preserve">предпринимательства в Пригородном районе </w:t>
      </w:r>
    </w:p>
    <w:p w:rsidR="007B0540" w:rsidRPr="003620F5" w:rsidRDefault="007B0540" w:rsidP="003620F5">
      <w:pPr>
        <w:rPr>
          <w:sz w:val="32"/>
          <w:szCs w:val="32"/>
          <w:u w:val="single"/>
        </w:rPr>
      </w:pPr>
      <w:r w:rsidRPr="0001513F">
        <w:rPr>
          <w:sz w:val="32"/>
          <w:szCs w:val="32"/>
          <w:u w:val="single"/>
        </w:rPr>
        <w:t>РСО-Алания в 2014-2016 годах»</w:t>
      </w:r>
    </w:p>
    <w:p w:rsidR="007B0540" w:rsidRPr="00511EBE" w:rsidRDefault="007B0540" w:rsidP="00AB4112"/>
    <w:p w:rsidR="007B0540" w:rsidRPr="00053B61" w:rsidRDefault="007B0540" w:rsidP="00AB4112">
      <w:pPr>
        <w:ind w:firstLine="567"/>
        <w:jc w:val="left"/>
        <w:rPr>
          <w:b/>
          <w:bCs/>
          <w:u w:val="single"/>
        </w:rPr>
      </w:pPr>
      <w:r w:rsidRPr="00053B61">
        <w:rPr>
          <w:b/>
          <w:bCs/>
          <w:u w:val="single"/>
        </w:rPr>
        <w:t>1.Общие положения</w:t>
      </w:r>
    </w:p>
    <w:p w:rsidR="007B0540" w:rsidRPr="00511EBE" w:rsidRDefault="007B0540" w:rsidP="00AB4112">
      <w:pPr>
        <w:ind w:firstLine="567"/>
        <w:jc w:val="both"/>
      </w:pPr>
      <w:r w:rsidRPr="00511EBE">
        <w:t xml:space="preserve">Муниципальная целевая программа </w:t>
      </w:r>
      <w:r>
        <w:t>«Р</w:t>
      </w:r>
      <w:r w:rsidRPr="00511EBE">
        <w:t>азвитие и поддержк</w:t>
      </w:r>
      <w:r>
        <w:t>а</w:t>
      </w:r>
      <w:r w:rsidRPr="00511EBE">
        <w:t xml:space="preserve"> малого</w:t>
      </w:r>
      <w:r>
        <w:t xml:space="preserve"> и среднего</w:t>
      </w:r>
      <w:r w:rsidRPr="00511EBE">
        <w:t xml:space="preserve"> предпринимательства в Пригородном районе РСО-Алания </w:t>
      </w:r>
      <w:r>
        <w:t>в</w:t>
      </w:r>
      <w:r w:rsidRPr="00511EBE">
        <w:t xml:space="preserve"> 2014-2016 го</w:t>
      </w:r>
      <w:r>
        <w:t>дах"</w:t>
      </w:r>
      <w:r w:rsidRPr="00511EBE">
        <w:t xml:space="preserve"> (далее – «Программа») является средством реализации политики органов местного самоуправления района по развитию малого</w:t>
      </w:r>
      <w:r>
        <w:t xml:space="preserve"> и среднего</w:t>
      </w:r>
      <w:r w:rsidRPr="00511EBE">
        <w:t xml:space="preserve"> бизнеса на территории муниципального района.</w:t>
      </w:r>
    </w:p>
    <w:p w:rsidR="007B0540" w:rsidRPr="00511EBE" w:rsidRDefault="007B0540" w:rsidP="00AB4112">
      <w:pPr>
        <w:ind w:firstLine="567"/>
        <w:jc w:val="both"/>
      </w:pPr>
      <w:r w:rsidRPr="00511EBE">
        <w:t xml:space="preserve">Программа является нормативным правовым актом </w:t>
      </w:r>
      <w:r>
        <w:t>Собрания представителей</w:t>
      </w:r>
      <w:r w:rsidRPr="00511EBE">
        <w:t xml:space="preserve"> МО-Пригородный район РСО-Алания (далее -«</w:t>
      </w:r>
      <w:r>
        <w:t>Собрание</w:t>
      </w:r>
      <w:r w:rsidRPr="00511EBE">
        <w:t xml:space="preserve">»), в котором определен перечень мероприятий, направленных на достижение целей в области развития малого </w:t>
      </w:r>
      <w:r>
        <w:t xml:space="preserve">и среднего </w:t>
      </w:r>
      <w:r w:rsidRPr="00511EBE">
        <w:t>предпринимательства и осуществляемых в муниципальном районе, с указанием объем</w:t>
      </w:r>
      <w:r>
        <w:t>ов</w:t>
      </w:r>
      <w:r w:rsidRPr="00511EBE">
        <w:t xml:space="preserve"> и источников их финансирования, результативности деятельности руководителя и участников </w:t>
      </w:r>
      <w:r>
        <w:t xml:space="preserve">(исполнителей) </w:t>
      </w:r>
      <w:r w:rsidRPr="00511EBE">
        <w:t xml:space="preserve">Программы, ответственных за реализацию указанных мероприятий. </w:t>
      </w:r>
    </w:p>
    <w:p w:rsidR="007B0540" w:rsidRPr="00511EBE" w:rsidRDefault="007B0540" w:rsidP="00AB4112">
      <w:pPr>
        <w:ind w:firstLine="567"/>
        <w:jc w:val="both"/>
      </w:pPr>
      <w:r w:rsidRPr="00511EBE">
        <w:t>Поддержка субъектов малого и среднего предпринимательства является сферой деятельности</w:t>
      </w:r>
      <w:r>
        <w:t xml:space="preserve"> не только</w:t>
      </w:r>
      <w:r w:rsidRPr="00511EBE">
        <w:t xml:space="preserve"> органов государственной власти Российской Федерации, органов государственной власти РСО-Алания,</w:t>
      </w:r>
      <w:r>
        <w:t xml:space="preserve"> но и</w:t>
      </w:r>
      <w:r w:rsidRPr="00511EBE">
        <w:t xml:space="preserve"> органов местного самоуправления МО-Пригородный район РСО-Алания посредством создания и развития инфраструктуры поддержки субъектов малого и среднего предпринимательства, реализации мероприятий, предусмотренных программами развития субъектов малого и среднего бизнеса.</w:t>
      </w:r>
    </w:p>
    <w:p w:rsidR="007B0540" w:rsidRPr="00511EBE" w:rsidRDefault="007B0540" w:rsidP="00AB4112">
      <w:pPr>
        <w:ind w:firstLine="567"/>
        <w:jc w:val="both"/>
      </w:pPr>
      <w:r w:rsidRPr="00511EBE">
        <w:t>В настоящей Программе используются следующие понятия и  определения:</w:t>
      </w:r>
    </w:p>
    <w:p w:rsidR="007B0540" w:rsidRPr="00511EBE" w:rsidRDefault="007B0540" w:rsidP="00AB4112">
      <w:pPr>
        <w:ind w:firstLine="567"/>
        <w:jc w:val="both"/>
      </w:pPr>
      <w:r w:rsidRPr="00511EBE">
        <w:rPr>
          <w:u w:val="wave"/>
        </w:rPr>
        <w:t>Субъекты малого предпринимательства (далее –«СМ</w:t>
      </w:r>
      <w:r>
        <w:rPr>
          <w:u w:val="wave"/>
        </w:rPr>
        <w:t>С</w:t>
      </w:r>
      <w:r w:rsidRPr="00511EBE">
        <w:rPr>
          <w:u w:val="wave"/>
        </w:rPr>
        <w:t>П»)</w:t>
      </w:r>
      <w:r w:rsidRPr="00511EBE">
        <w:t xml:space="preserve"> - внесенные в единый государственный реестр юридически</w:t>
      </w:r>
      <w:r>
        <w:t>е</w:t>
      </w:r>
      <w:r w:rsidRPr="00511EBE">
        <w:t xml:space="preserve"> лиц</w:t>
      </w:r>
      <w:r>
        <w:t>а,</w:t>
      </w:r>
      <w:r w:rsidRPr="00511EBE">
        <w:t xml:space="preserve"> коммерчески</w:t>
      </w:r>
      <w:r>
        <w:t>е</w:t>
      </w:r>
      <w:r w:rsidRPr="00511EBE">
        <w:t xml:space="preserve">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</w:t>
      </w:r>
      <w:r>
        <w:t>,</w:t>
      </w:r>
      <w:r w:rsidRPr="00511EBE">
        <w:t xml:space="preserve"> и осуществляющи</w:t>
      </w:r>
      <w:r>
        <w:t>е</w:t>
      </w:r>
      <w:r w:rsidRPr="00511EBE">
        <w:t xml:space="preserve"> предпринимательскую деятельность без образования юридического лица (далее –«ИП»), крест</w:t>
      </w:r>
      <w:r>
        <w:t xml:space="preserve">ьянские (фермерские) хозяйства (далее – «КФХ»), </w:t>
      </w:r>
      <w:r w:rsidRPr="00511EBE">
        <w:t>соответствующие следующим условиям:</w:t>
      </w:r>
    </w:p>
    <w:p w:rsidR="007B0540" w:rsidRDefault="007B0540" w:rsidP="00AB4112">
      <w:pPr>
        <w:ind w:firstLine="567"/>
        <w:jc w:val="both"/>
      </w:pPr>
      <w:r w:rsidRPr="00511EBE">
        <w:t xml:space="preserve">1) </w:t>
      </w:r>
      <w:r w:rsidRPr="00BA3FD1">
        <w:rPr>
          <w:u w:val="single"/>
        </w:rPr>
        <w:t>для юридических лиц</w:t>
      </w:r>
      <w:r w:rsidRPr="00511EBE">
        <w:t xml:space="preserve"> -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должна превышать двадцать пять процентов (за исключением активов акционерных инвестиционных фондов и закрыты</w:t>
      </w:r>
      <w:r>
        <w:t>х паевых инвестиционных фондов);</w:t>
      </w:r>
    </w:p>
    <w:p w:rsidR="007B0540" w:rsidRPr="00511EBE" w:rsidRDefault="007B0540" w:rsidP="00AB4112">
      <w:pPr>
        <w:ind w:firstLine="567"/>
        <w:jc w:val="both"/>
      </w:pPr>
      <w:r w:rsidRPr="00511EBE">
        <w:t>доля участия, принадлежащая одному или нескольким юридическим лицам, не являющимся субъектами малого и среднего предпринимательства, (далее – «СМСП»), не должна превышать двадцать пять процентов;</w:t>
      </w:r>
    </w:p>
    <w:p w:rsidR="007B0540" w:rsidRPr="00511EBE" w:rsidRDefault="007B0540" w:rsidP="00AB4112">
      <w:pPr>
        <w:ind w:firstLine="567"/>
        <w:jc w:val="both"/>
      </w:pPr>
      <w:r w:rsidRPr="00511EBE">
        <w:t>2) средняя численность работников за предшествующий календарный год не должна превышать следующие предельные значения средней численности работников для каждой категории СМСП:</w:t>
      </w:r>
    </w:p>
    <w:p w:rsidR="007B0540" w:rsidRPr="00511EBE" w:rsidRDefault="007B0540" w:rsidP="00AB4112">
      <w:pPr>
        <w:ind w:firstLine="567"/>
        <w:jc w:val="both"/>
      </w:pPr>
      <w:r w:rsidRPr="00511EBE">
        <w:t>а) от ста одного до двухсот пятидесяти человек включительно для средних предприятий;</w:t>
      </w:r>
    </w:p>
    <w:p w:rsidR="007B0540" w:rsidRPr="00511EBE" w:rsidRDefault="007B0540" w:rsidP="00BA3FD1">
      <w:pPr>
        <w:ind w:firstLine="567"/>
        <w:jc w:val="both"/>
      </w:pPr>
      <w:r w:rsidRPr="00511EBE">
        <w:t>б) до ста человек вкл</w:t>
      </w:r>
      <w:r>
        <w:t>ючительно для малых предприятий. С</w:t>
      </w:r>
      <w:r w:rsidRPr="00511EBE">
        <w:t>реди малых предприятий выделяются микропредприятия - до 15 человек включительно;</w:t>
      </w:r>
    </w:p>
    <w:p w:rsidR="007B0540" w:rsidRPr="00511EBE" w:rsidRDefault="007B0540" w:rsidP="00AB4112">
      <w:pPr>
        <w:ind w:firstLine="567"/>
        <w:jc w:val="both"/>
      </w:pPr>
      <w:r w:rsidRPr="00511EBE">
        <w:t xml:space="preserve">3) </w:t>
      </w:r>
      <w:r>
        <w:t>в</w:t>
      </w:r>
      <w:r w:rsidRPr="00511EBE">
        <w:t>ыручка от реализации товаров (работ, услуг) без учета налога на добавленную стоимость активов (остаточная стоимость основных средств и нематериальных активов) за предшествующий календарный год не должна превышать предельные значения, установленные Правительством Российской Федерации для каждой категории СМСП.</w:t>
      </w:r>
    </w:p>
    <w:p w:rsidR="007B0540" w:rsidRPr="00511EBE" w:rsidRDefault="007B0540" w:rsidP="00AB4112">
      <w:pPr>
        <w:ind w:firstLine="567"/>
        <w:jc w:val="both"/>
      </w:pPr>
      <w:r w:rsidRPr="00511EBE">
        <w:rPr>
          <w:u w:val="wave"/>
        </w:rPr>
        <w:t>Уполномоченный орган</w:t>
      </w:r>
      <w:r w:rsidRPr="00511EBE">
        <w:t xml:space="preserve"> – управление экономики и прогнозирования АМС МО-Пригородный район РСО-Алания.</w:t>
      </w:r>
    </w:p>
    <w:p w:rsidR="007B0540" w:rsidRPr="00053B61" w:rsidRDefault="007B0540" w:rsidP="00AB4112">
      <w:pPr>
        <w:ind w:firstLine="567"/>
        <w:jc w:val="both"/>
        <w:rPr>
          <w:b/>
          <w:bCs/>
          <w:u w:val="single"/>
        </w:rPr>
      </w:pPr>
      <w:r w:rsidRPr="00053B61">
        <w:rPr>
          <w:b/>
          <w:bCs/>
        </w:rPr>
        <w:t>2</w:t>
      </w:r>
      <w:r w:rsidRPr="00053B61">
        <w:rPr>
          <w:b/>
          <w:bCs/>
          <w:u w:val="single"/>
        </w:rPr>
        <w:t>.Содержание проблемы  развития малого</w:t>
      </w:r>
      <w:r>
        <w:rPr>
          <w:b/>
          <w:bCs/>
          <w:u w:val="single"/>
        </w:rPr>
        <w:t xml:space="preserve"> </w:t>
      </w:r>
      <w:r w:rsidRPr="003620F5">
        <w:rPr>
          <w:b/>
          <w:bCs/>
          <w:u w:val="single"/>
        </w:rPr>
        <w:t>и среднего</w:t>
      </w:r>
      <w:r w:rsidRPr="00053B61">
        <w:rPr>
          <w:b/>
          <w:bCs/>
          <w:u w:val="single"/>
        </w:rPr>
        <w:t xml:space="preserve"> предпринимательства на территории МО-Пригородный район и обоснование необходимости её решения программными методами.</w:t>
      </w:r>
    </w:p>
    <w:p w:rsidR="007B0540" w:rsidRPr="00BA3FD1" w:rsidRDefault="007B0540" w:rsidP="00AB4112">
      <w:pPr>
        <w:ind w:firstLine="567"/>
        <w:jc w:val="both"/>
      </w:pPr>
      <w:r w:rsidRPr="00BA3FD1">
        <w:t xml:space="preserve">В настоящее время в районе </w:t>
      </w:r>
      <w:r>
        <w:t xml:space="preserve"> по  существу нет средних и крупных предприятий.  </w:t>
      </w:r>
    </w:p>
    <w:p w:rsidR="007B0540" w:rsidRDefault="007B0540" w:rsidP="00274C1E">
      <w:pPr>
        <w:ind w:firstLine="567"/>
        <w:jc w:val="both"/>
      </w:pPr>
      <w:r w:rsidRPr="00511EBE">
        <w:t>Практически все субъекты хозяйств</w:t>
      </w:r>
      <w:r>
        <w:t>енной</w:t>
      </w:r>
      <w:r w:rsidRPr="00511EBE">
        <w:t xml:space="preserve"> деятельности</w:t>
      </w:r>
      <w:r>
        <w:t xml:space="preserve"> (в том числе и в отрасли сельского хозяйства), функционирующие в районе, относятся к категории СМП. </w:t>
      </w:r>
    </w:p>
    <w:p w:rsidR="007B0540" w:rsidRDefault="007B0540" w:rsidP="00274C1E">
      <w:pPr>
        <w:ind w:firstLine="567"/>
        <w:jc w:val="both"/>
      </w:pPr>
      <w:r w:rsidRPr="00511EBE">
        <w:t xml:space="preserve">Среднегодовая  численность населения муниципального района по состоянию  на 01.01.13г. составила </w:t>
      </w:r>
      <w:r>
        <w:t xml:space="preserve">около </w:t>
      </w:r>
      <w:r w:rsidRPr="00511EBE">
        <w:t>106,2 тыс. человек.</w:t>
      </w:r>
      <w:r>
        <w:t xml:space="preserve"> Причем в  последние  два года она снижалась на 1,2-1,3 тыс. человек в год. При этом в районе  наблюдается устойчивый  естественный прирост населения. </w:t>
      </w:r>
      <w:r w:rsidRPr="00511EBE">
        <w:t>То есть происход</w:t>
      </w:r>
      <w:r>
        <w:t>ит миграционный отток населения. И главным образом, потому, что экономически активная его часть (молодежь) в поисках подходящей работы выезжает за пределы района.</w:t>
      </w:r>
    </w:p>
    <w:p w:rsidR="007B0540" w:rsidRDefault="007B0540" w:rsidP="00274C1E">
      <w:pPr>
        <w:ind w:firstLine="567"/>
        <w:jc w:val="both"/>
      </w:pPr>
      <w:r>
        <w:t>Доля среднесписочной численности  населения, занятого  в экономике  (в малом и среднем бизнесе), в среднесписочной численности работников всех  предприятий и организаций составила в 2012 году лишь 35,7%. Таким образом, население района занято преимущественно в бюджетном секторе.</w:t>
      </w:r>
    </w:p>
    <w:p w:rsidR="007B0540" w:rsidRDefault="007B0540" w:rsidP="00274C1E">
      <w:pPr>
        <w:ind w:firstLine="567"/>
        <w:jc w:val="both"/>
      </w:pPr>
      <w:r>
        <w:t>О  недостаточных темпах развития экономики района свидетельствуют  следующие показатели.</w:t>
      </w:r>
    </w:p>
    <w:p w:rsidR="007B0540" w:rsidRDefault="007B0540" w:rsidP="00274C1E">
      <w:pPr>
        <w:ind w:firstLine="567"/>
        <w:jc w:val="both"/>
      </w:pPr>
      <w:r>
        <w:t>По итогам сплошного Федерального наблюдения за деятельностью малых и средних предприятий в 2010 году число  субъектов малого и среднего предпринимательства в расчете на  10 тыс. человек населения района составило 225,5 единицы. За 2011-2012 годы данный показатель увеличился  лишь на 6,7 единицы, или только на 3 %, и, главным образом, за  счет снижения общей численности населения.</w:t>
      </w:r>
    </w:p>
    <w:p w:rsidR="007B0540" w:rsidRDefault="007B0540" w:rsidP="00274C1E">
      <w:pPr>
        <w:ind w:firstLine="567"/>
        <w:jc w:val="both"/>
      </w:pPr>
      <w:r>
        <w:t>Между тем, Указом Главы РСО-Алания от 28 июня 2013 г. №182 предельное значение  этого показателя установлено в республике в размере 550 единиц на 10 тыс. человек населения.</w:t>
      </w:r>
    </w:p>
    <w:p w:rsidR="007B0540" w:rsidRDefault="007B0540" w:rsidP="00274C1E">
      <w:pPr>
        <w:ind w:firstLine="567"/>
        <w:jc w:val="both"/>
      </w:pPr>
      <w:r>
        <w:t>По учетным данным ИФНС РФ по Пригородному району и аналитически материалам АМС МО-Пригородный район о состоянии малого и среднего бизнеса  в районе зарегистрировано  2465 СМСП, в том числе 1874 предпринимателя без  образования юридического лица. Из них  действующих, соответственно 1689 и 1085 единиц.  Среднесписочная  численность работников  на действующих предприятиях малого и среднего бизнеса составляет около 10700 человек.</w:t>
      </w:r>
    </w:p>
    <w:p w:rsidR="007B0540" w:rsidRDefault="007B0540" w:rsidP="00AB4112">
      <w:pPr>
        <w:ind w:firstLine="567"/>
        <w:jc w:val="both"/>
      </w:pPr>
      <w:r w:rsidRPr="00511EBE">
        <w:t>Из общего числа действующих</w:t>
      </w:r>
      <w:r>
        <w:t xml:space="preserve"> СМСП</w:t>
      </w:r>
      <w:r w:rsidRPr="00511EBE">
        <w:t xml:space="preserve"> занято в</w:t>
      </w:r>
      <w:r>
        <w:t>:</w:t>
      </w:r>
    </w:p>
    <w:p w:rsidR="007B0540" w:rsidRDefault="007B0540" w:rsidP="00AB4112">
      <w:pPr>
        <w:ind w:firstLine="567"/>
        <w:jc w:val="both"/>
      </w:pPr>
      <w:r>
        <w:t>-</w:t>
      </w:r>
      <w:r w:rsidRPr="00511EBE">
        <w:t xml:space="preserve"> промышленности – 210, </w:t>
      </w:r>
    </w:p>
    <w:p w:rsidR="007B0540" w:rsidRDefault="007B0540" w:rsidP="00AB4112">
      <w:pPr>
        <w:ind w:firstLine="567"/>
        <w:jc w:val="both"/>
      </w:pPr>
      <w:r>
        <w:t>-</w:t>
      </w:r>
      <w:r w:rsidRPr="00511EBE">
        <w:t xml:space="preserve">сельском хозяйстве – 381, </w:t>
      </w:r>
    </w:p>
    <w:p w:rsidR="007B0540" w:rsidRDefault="007B0540" w:rsidP="00AB4112">
      <w:pPr>
        <w:ind w:firstLine="567"/>
        <w:jc w:val="both"/>
      </w:pPr>
      <w:r>
        <w:t>-</w:t>
      </w:r>
      <w:r w:rsidRPr="00511EBE">
        <w:t>строительстве -  90,</w:t>
      </w:r>
    </w:p>
    <w:p w:rsidR="007B0540" w:rsidRDefault="007B0540" w:rsidP="00AB4112">
      <w:pPr>
        <w:ind w:firstLine="567"/>
        <w:jc w:val="both"/>
      </w:pPr>
      <w:r>
        <w:t>-</w:t>
      </w:r>
      <w:r w:rsidRPr="00511EBE">
        <w:t>транспорте – 111,</w:t>
      </w:r>
    </w:p>
    <w:p w:rsidR="007B0540" w:rsidRPr="00511EBE" w:rsidRDefault="007B0540" w:rsidP="00AB4112">
      <w:pPr>
        <w:ind w:firstLine="567"/>
        <w:jc w:val="both"/>
      </w:pPr>
      <w:r>
        <w:t>-</w:t>
      </w:r>
      <w:r w:rsidRPr="00511EBE">
        <w:t xml:space="preserve">торговле – </w:t>
      </w:r>
      <w:r>
        <w:t>658и в прочих  отраслях  - 239 единиц (в общественном питании, сфере  бытовых и юридических услуг и других отраслях).</w:t>
      </w:r>
    </w:p>
    <w:p w:rsidR="007B0540" w:rsidRDefault="007B0540" w:rsidP="00AB4112">
      <w:pPr>
        <w:ind w:firstLine="567"/>
        <w:jc w:val="both"/>
      </w:pPr>
      <w:r w:rsidRPr="00511EBE">
        <w:t xml:space="preserve">Общая сумма  налоговых и неналоговых поступлений от субъектов </w:t>
      </w:r>
      <w:r>
        <w:t xml:space="preserve">малого и среднего  предпринимательства </w:t>
      </w:r>
      <w:r w:rsidRPr="00511EBE">
        <w:t xml:space="preserve"> составля</w:t>
      </w:r>
      <w:r>
        <w:t>е</w:t>
      </w:r>
      <w:r w:rsidRPr="00511EBE">
        <w:t xml:space="preserve">т </w:t>
      </w:r>
      <w:r>
        <w:t xml:space="preserve">около </w:t>
      </w:r>
      <w:r w:rsidRPr="00511EBE">
        <w:t>46,3 млн. руб</w:t>
      </w:r>
      <w:r>
        <w:t xml:space="preserve">лей в год, что  не превышает 22 % от всех  поступлений </w:t>
      </w:r>
      <w:r w:rsidRPr="00312CF3">
        <w:t>в консолидированный бюджет района</w:t>
      </w:r>
      <w:r>
        <w:t>.</w:t>
      </w:r>
    </w:p>
    <w:p w:rsidR="007B0540" w:rsidRDefault="007B0540" w:rsidP="00AB4112">
      <w:pPr>
        <w:ind w:firstLine="567"/>
        <w:jc w:val="both"/>
      </w:pPr>
      <w:r>
        <w:t>Сегодня почти 75 % всей суммы подоходного налога поступает в местный бюджет от бюджетных организаций.</w:t>
      </w:r>
    </w:p>
    <w:p w:rsidR="007B0540" w:rsidRDefault="007B0540" w:rsidP="00AB4112">
      <w:pPr>
        <w:ind w:firstLine="567"/>
        <w:jc w:val="both"/>
      </w:pPr>
      <w:r>
        <w:t>Из вышеизложенного следует, что  являясь  важнейшим  сегментом экономики района, малый и средний бизнес мог бы  существенно  влиять на социально-экономическое развитие  территории и снижение социальной напряженности в районе: создание  дополнительных рабочих мест,  рост среднемесячной заработной платы и налоговых поступлений в местный бюджет.</w:t>
      </w:r>
    </w:p>
    <w:p w:rsidR="007B0540" w:rsidRPr="00511EBE" w:rsidRDefault="007B0540" w:rsidP="00321774">
      <w:pPr>
        <w:ind w:firstLine="567"/>
        <w:jc w:val="both"/>
      </w:pPr>
      <w:r>
        <w:t xml:space="preserve">Однако положение  усугубляется  тем, что в текущем году,  а также в 2014 и 2016 годах ожидается снижение числа действующих СМСП в связи с ростом тарифов на энергоносители и значительным увеличением тарифов на страховые взносы в Пенсионный фонд России. Для  ИП, которые составляют 66 % от общего числа СМСП, выплаты  в Пенсионный фонд были почти удвоены – с 17506 руб. в год до 32479 руб. 20 коп. </w:t>
      </w:r>
      <w:r w:rsidRPr="00511EBE">
        <w:t>С учетом выплат  в Фонд обязательного медицинского страхования они составляют почти 35700 рублей</w:t>
      </w:r>
      <w:r>
        <w:t xml:space="preserve"> в год</w:t>
      </w:r>
      <w:r w:rsidRPr="00511EBE">
        <w:t>. Для  многих ИП эта сумма может оказаться</w:t>
      </w:r>
      <w:r>
        <w:t xml:space="preserve"> неподъемной и привести к делегализации  предпринимательской деятельности.</w:t>
      </w:r>
    </w:p>
    <w:p w:rsidR="007B0540" w:rsidRDefault="007B0540" w:rsidP="00AB4112">
      <w:pPr>
        <w:ind w:firstLine="567"/>
        <w:jc w:val="both"/>
      </w:pPr>
      <w:r>
        <w:t>Не приходится р</w:t>
      </w:r>
      <w:r w:rsidRPr="00511EBE">
        <w:t xml:space="preserve">ассчитывать в ближайшие годы </w:t>
      </w:r>
      <w:r>
        <w:t xml:space="preserve">и </w:t>
      </w:r>
      <w:r w:rsidRPr="00511EBE">
        <w:t xml:space="preserve">на </w:t>
      </w:r>
      <w:r>
        <w:t>улучшение условий кредитования (</w:t>
      </w:r>
      <w:r w:rsidRPr="00511EBE">
        <w:t>снижени</w:t>
      </w:r>
      <w:r>
        <w:t>е</w:t>
      </w:r>
      <w:r w:rsidRPr="00511EBE">
        <w:t xml:space="preserve"> банковских ставок </w:t>
      </w:r>
      <w:r>
        <w:t>по кредитам).</w:t>
      </w:r>
    </w:p>
    <w:p w:rsidR="007B0540" w:rsidRPr="00511EBE" w:rsidRDefault="007B0540" w:rsidP="00AB4112">
      <w:pPr>
        <w:ind w:firstLine="567"/>
        <w:jc w:val="both"/>
      </w:pPr>
      <w:r>
        <w:t>Анализ состояния малого бизнеса и поступающей информации от предпринимателей свидетельствует также о том, что для  дальнейшего развития малого и среднего предпринимательства необходимо продолжить решение таких проблем, как:</w:t>
      </w:r>
    </w:p>
    <w:p w:rsidR="007B0540" w:rsidRDefault="007B0540" w:rsidP="00AB4112">
      <w:pPr>
        <w:ind w:firstLine="567"/>
        <w:jc w:val="both"/>
      </w:pPr>
      <w:r w:rsidRPr="00511EBE">
        <w:t>- отсутствие благоприятной конкурентной среды</w:t>
      </w:r>
      <w:r>
        <w:t>;</w:t>
      </w:r>
    </w:p>
    <w:p w:rsidR="007B0540" w:rsidRPr="00511EBE" w:rsidRDefault="007B0540" w:rsidP="00AB4112">
      <w:pPr>
        <w:ind w:firstLine="567"/>
        <w:jc w:val="both"/>
      </w:pPr>
      <w:r w:rsidRPr="00511EBE">
        <w:t xml:space="preserve"> - нестабильная налоговая политика;</w:t>
      </w:r>
    </w:p>
    <w:p w:rsidR="007B0540" w:rsidRPr="00511EBE" w:rsidRDefault="007B0540" w:rsidP="00AB4112">
      <w:pPr>
        <w:ind w:firstLine="567"/>
        <w:jc w:val="both"/>
      </w:pPr>
      <w:r w:rsidRPr="00511EBE">
        <w:t>-отсутствие стартового капитала;</w:t>
      </w:r>
    </w:p>
    <w:p w:rsidR="007B0540" w:rsidRDefault="007B0540" w:rsidP="00053B61">
      <w:pPr>
        <w:ind w:left="709" w:hanging="142"/>
        <w:jc w:val="both"/>
      </w:pPr>
      <w:r>
        <w:t xml:space="preserve">-недостаток оборотных средств и </w:t>
      </w:r>
      <w:r w:rsidRPr="00511EBE">
        <w:t xml:space="preserve"> финансовых ресурсов </w:t>
      </w:r>
      <w:r>
        <w:t xml:space="preserve"> для развития действующих</w:t>
      </w:r>
      <w:r w:rsidRPr="00511EBE">
        <w:t xml:space="preserve"> предприятий;</w:t>
      </w:r>
    </w:p>
    <w:p w:rsidR="007B0540" w:rsidRPr="00511EBE" w:rsidRDefault="007B0540" w:rsidP="00AB4112">
      <w:pPr>
        <w:ind w:firstLine="567"/>
        <w:jc w:val="both"/>
      </w:pPr>
      <w:r w:rsidRPr="00511EBE">
        <w:t xml:space="preserve">- недостаток квалифицированных кадров для </w:t>
      </w:r>
      <w:r>
        <w:t>СМСП</w:t>
      </w:r>
      <w:r w:rsidRPr="00511EBE">
        <w:t xml:space="preserve"> и др</w:t>
      </w:r>
      <w:r>
        <w:t>.</w:t>
      </w:r>
    </w:p>
    <w:p w:rsidR="007B0540" w:rsidRDefault="007B0540" w:rsidP="00AB4112">
      <w:pPr>
        <w:ind w:firstLine="567"/>
        <w:jc w:val="both"/>
      </w:pPr>
      <w:r w:rsidRPr="00511EBE">
        <w:t>Преодоление указанных</w:t>
      </w:r>
      <w:r>
        <w:t xml:space="preserve"> выше</w:t>
      </w:r>
      <w:r w:rsidRPr="00511EBE">
        <w:t xml:space="preserve"> проблем</w:t>
      </w:r>
      <w:r>
        <w:t>, улучшение правовых  и финансово-экономических  условий для деятельности СМСП и инвестиционной  привлекательности района  возможно лишь на  основе целенаправленной работы всех  заинтересованных сторон по комплексной и адресной поддержке СМСП по различным направлениям и созданию  благоприятных условий  для  развития предпринимательства.</w:t>
      </w:r>
    </w:p>
    <w:p w:rsidR="007B0540" w:rsidRPr="00511EBE" w:rsidRDefault="007B0540" w:rsidP="00AB4112">
      <w:pPr>
        <w:ind w:firstLine="567"/>
        <w:jc w:val="both"/>
      </w:pPr>
      <w:r w:rsidRPr="00511EBE">
        <w:t xml:space="preserve">Целесообразность продления программных мероприятий по развитию и поддержке малого </w:t>
      </w:r>
      <w:r>
        <w:t xml:space="preserve">и среднего </w:t>
      </w:r>
      <w:r w:rsidRPr="00511EBE">
        <w:t>предпринимательства была  также отмечена Собранием представителей МО-Пригородный район РСО-Алания при принятии Решения от 15 ноября 2012 г. №49 «О прогнозе социально-экономического развития МО-Пригородный район РСО-Алания на 2013-й финансовый год и плановый период 2014-2015 годов».</w:t>
      </w:r>
    </w:p>
    <w:p w:rsidR="007B0540" w:rsidRPr="00511EBE" w:rsidRDefault="007B0540" w:rsidP="00AB4112">
      <w:pPr>
        <w:ind w:firstLine="567"/>
        <w:jc w:val="both"/>
      </w:pPr>
      <w:r>
        <w:t>Кроме того,</w:t>
      </w:r>
      <w:r w:rsidRPr="00511EBE">
        <w:t xml:space="preserve"> отсутствие в МО обязательной муниципальной программы поддержки и развития малого</w:t>
      </w:r>
      <w:r>
        <w:t xml:space="preserve"> и среднего</w:t>
      </w:r>
      <w:r w:rsidRPr="00511EBE">
        <w:t xml:space="preserve"> бизнеса является нарушением прав предпринимателей, установленных законодательством Российской Федерации и РСО-Алания.</w:t>
      </w:r>
    </w:p>
    <w:p w:rsidR="007B0540" w:rsidRPr="00053B61" w:rsidRDefault="007B0540" w:rsidP="00AB4112">
      <w:pPr>
        <w:ind w:firstLine="567"/>
        <w:jc w:val="both"/>
        <w:rPr>
          <w:b/>
          <w:bCs/>
        </w:rPr>
      </w:pPr>
      <w:r w:rsidRPr="00053B61">
        <w:rPr>
          <w:b/>
          <w:bCs/>
          <w:u w:val="single"/>
        </w:rPr>
        <w:t>3. Цели Программы.</w:t>
      </w:r>
    </w:p>
    <w:p w:rsidR="007B0540" w:rsidRPr="00511EBE" w:rsidRDefault="007B0540" w:rsidP="00AB4112">
      <w:pPr>
        <w:ind w:firstLine="567"/>
        <w:jc w:val="both"/>
      </w:pPr>
      <w:r w:rsidRPr="00511EBE">
        <w:t>Целями Программы являются:</w:t>
      </w:r>
    </w:p>
    <w:p w:rsidR="007B0540" w:rsidRPr="00511EBE" w:rsidRDefault="007B0540" w:rsidP="00AB4112">
      <w:pPr>
        <w:pStyle w:val="ListParagraph"/>
        <w:numPr>
          <w:ilvl w:val="0"/>
          <w:numId w:val="20"/>
        </w:numPr>
        <w:ind w:left="0" w:firstLine="567"/>
        <w:jc w:val="both"/>
      </w:pPr>
      <w:r w:rsidRPr="00511EBE">
        <w:t>Обеспечение условий для развития малого</w:t>
      </w:r>
      <w:r>
        <w:t xml:space="preserve"> и среднего</w:t>
      </w:r>
      <w:r w:rsidRPr="00511EBE">
        <w:t xml:space="preserve"> предпринимательства и повышения его вклада в экономику МО-Пригородный район</w:t>
      </w:r>
      <w:r>
        <w:t>;</w:t>
      </w:r>
    </w:p>
    <w:p w:rsidR="007B0540" w:rsidRPr="00511EBE" w:rsidRDefault="007B0540" w:rsidP="00AB4112">
      <w:pPr>
        <w:pStyle w:val="ListParagraph"/>
        <w:numPr>
          <w:ilvl w:val="0"/>
          <w:numId w:val="20"/>
        </w:numPr>
        <w:ind w:left="142" w:firstLine="425"/>
        <w:jc w:val="both"/>
      </w:pPr>
      <w:r w:rsidRPr="00511EBE">
        <w:t>Выравнивание уровня социально-экономического развития сельских муниципальных образований района;</w:t>
      </w:r>
    </w:p>
    <w:p w:rsidR="007B0540" w:rsidRPr="00511EBE" w:rsidRDefault="007B0540" w:rsidP="00AB4112">
      <w:pPr>
        <w:pStyle w:val="ListParagraph"/>
        <w:numPr>
          <w:ilvl w:val="0"/>
          <w:numId w:val="20"/>
        </w:numPr>
        <w:ind w:left="142" w:firstLine="425"/>
        <w:jc w:val="both"/>
      </w:pPr>
      <w:r w:rsidRPr="00511EBE">
        <w:t>Создание условий для организации дополнительных  рабочих мест, повышения уровня самозанятости населения и снижения уровня безработицы;</w:t>
      </w:r>
    </w:p>
    <w:p w:rsidR="007B0540" w:rsidRPr="00511EBE" w:rsidRDefault="007B0540" w:rsidP="00AB4112">
      <w:pPr>
        <w:pStyle w:val="ListParagraph"/>
        <w:numPr>
          <w:ilvl w:val="0"/>
          <w:numId w:val="20"/>
        </w:numPr>
        <w:ind w:left="142" w:firstLine="425"/>
        <w:jc w:val="both"/>
      </w:pPr>
      <w:r w:rsidRPr="00511EBE">
        <w:t xml:space="preserve">Увеличение числа </w:t>
      </w:r>
      <w:r>
        <w:t>СМСП</w:t>
      </w:r>
      <w:r w:rsidRPr="00511EBE">
        <w:t xml:space="preserve"> и расширение налогооблагаемой базы муниципального района;</w:t>
      </w:r>
    </w:p>
    <w:p w:rsidR="007B0540" w:rsidRPr="00511EBE" w:rsidRDefault="007B0540" w:rsidP="00AB4112">
      <w:pPr>
        <w:pStyle w:val="ListParagraph"/>
        <w:numPr>
          <w:ilvl w:val="0"/>
          <w:numId w:val="20"/>
        </w:numPr>
        <w:ind w:left="142" w:firstLine="425"/>
        <w:jc w:val="both"/>
      </w:pPr>
      <w:r w:rsidRPr="00511EBE">
        <w:t>Рост среднегодовых доходов населения;</w:t>
      </w:r>
    </w:p>
    <w:p w:rsidR="007B0540" w:rsidRDefault="007B0540" w:rsidP="00472685">
      <w:pPr>
        <w:pStyle w:val="ListParagraph"/>
        <w:numPr>
          <w:ilvl w:val="0"/>
          <w:numId w:val="20"/>
        </w:numPr>
        <w:ind w:left="142" w:firstLine="425"/>
        <w:jc w:val="both"/>
      </w:pPr>
      <w:r w:rsidRPr="00511EBE">
        <w:t>Легализация предпринимательской деятельности;</w:t>
      </w:r>
    </w:p>
    <w:p w:rsidR="007B0540" w:rsidRPr="00511EBE" w:rsidRDefault="007B0540" w:rsidP="00472685">
      <w:pPr>
        <w:pStyle w:val="ListParagraph"/>
        <w:numPr>
          <w:ilvl w:val="0"/>
          <w:numId w:val="20"/>
        </w:numPr>
        <w:ind w:left="142" w:firstLine="425"/>
        <w:jc w:val="both"/>
      </w:pPr>
      <w:r w:rsidRPr="00511EBE">
        <w:t xml:space="preserve">Привлечение в экономику района частных инвестиций. </w:t>
      </w:r>
    </w:p>
    <w:p w:rsidR="007B0540" w:rsidRPr="00511EBE" w:rsidRDefault="007B0540" w:rsidP="00AB4112">
      <w:pPr>
        <w:ind w:left="173"/>
        <w:jc w:val="both"/>
      </w:pPr>
    </w:p>
    <w:p w:rsidR="007B0540" w:rsidRPr="00053B61" w:rsidRDefault="007B0540" w:rsidP="00981320">
      <w:pPr>
        <w:ind w:left="173" w:firstLine="394"/>
        <w:jc w:val="both"/>
        <w:rPr>
          <w:b/>
          <w:bCs/>
        </w:rPr>
      </w:pPr>
      <w:r w:rsidRPr="00053B61">
        <w:rPr>
          <w:b/>
          <w:bCs/>
          <w:u w:val="single"/>
        </w:rPr>
        <w:t>4. Задачи Программы, приоритетные направления деятельности СМП</w:t>
      </w:r>
      <w:r w:rsidRPr="00053B61">
        <w:rPr>
          <w:b/>
          <w:bCs/>
        </w:rPr>
        <w:t>.</w:t>
      </w:r>
    </w:p>
    <w:p w:rsidR="007B0540" w:rsidRPr="00511EBE" w:rsidRDefault="007B0540" w:rsidP="00AB4112">
      <w:pPr>
        <w:ind w:firstLine="567"/>
        <w:jc w:val="both"/>
      </w:pPr>
      <w:r w:rsidRPr="00511EBE">
        <w:t>Для достижения целей Программы необходимо решить следующие задачи:</w:t>
      </w:r>
    </w:p>
    <w:p w:rsidR="007B0540" w:rsidRPr="00511EBE" w:rsidRDefault="007B0540" w:rsidP="00053B61">
      <w:pPr>
        <w:ind w:left="567"/>
        <w:jc w:val="both"/>
      </w:pPr>
      <w:r w:rsidRPr="00511EBE">
        <w:t>- Совершенствование правовых, экономических и организационных условий для устранения административных барьеров, препятствующих  устойчивому  развитию малого бизнеса в районе;</w:t>
      </w:r>
    </w:p>
    <w:p w:rsidR="007B0540" w:rsidRPr="00511EBE" w:rsidRDefault="007B0540" w:rsidP="00053B61">
      <w:pPr>
        <w:ind w:left="567"/>
        <w:jc w:val="both"/>
      </w:pPr>
      <w:r w:rsidRPr="00511EBE">
        <w:t xml:space="preserve">- Оказание  имущественной и финансовой поддержки </w:t>
      </w:r>
      <w:r>
        <w:t>СМСП</w:t>
      </w:r>
      <w:r w:rsidRPr="00511EBE">
        <w:t>;</w:t>
      </w:r>
    </w:p>
    <w:p w:rsidR="007B0540" w:rsidRPr="00511EBE" w:rsidRDefault="007B0540" w:rsidP="00053B61">
      <w:pPr>
        <w:ind w:left="567"/>
        <w:jc w:val="both"/>
      </w:pPr>
      <w:r w:rsidRPr="00511EBE">
        <w:t>-Оказание информационной, консультационной и организационно-методической поддержки начинающим  предпринимателям;</w:t>
      </w:r>
    </w:p>
    <w:p w:rsidR="007B0540" w:rsidRPr="00511EBE" w:rsidRDefault="007B0540" w:rsidP="00053B61">
      <w:pPr>
        <w:ind w:left="567"/>
        <w:jc w:val="both"/>
      </w:pPr>
      <w:r>
        <w:t>-</w:t>
      </w:r>
      <w:r w:rsidRPr="00511EBE">
        <w:t xml:space="preserve">Привлечение </w:t>
      </w:r>
      <w:r>
        <w:t>СМСП</w:t>
      </w:r>
      <w:r w:rsidRPr="00511EBE">
        <w:t xml:space="preserve"> к реализации мероприятий по </w:t>
      </w:r>
      <w:r>
        <w:t xml:space="preserve">развитию приоритетных направлений деятельности по производству </w:t>
      </w:r>
      <w:r w:rsidRPr="00511EBE">
        <w:t>товаров и услуг;</w:t>
      </w:r>
    </w:p>
    <w:p w:rsidR="007B0540" w:rsidRPr="00511EBE" w:rsidRDefault="007B0540" w:rsidP="00053B61">
      <w:pPr>
        <w:ind w:left="567"/>
        <w:jc w:val="both"/>
      </w:pPr>
      <w:r w:rsidRPr="00511EBE">
        <w:t>- Пропаганда (популяризация) предпринимательской деятельности;</w:t>
      </w:r>
    </w:p>
    <w:p w:rsidR="007B0540" w:rsidRPr="00511EBE" w:rsidRDefault="007B0540" w:rsidP="00053B61">
      <w:pPr>
        <w:ind w:left="567"/>
        <w:jc w:val="both"/>
      </w:pPr>
      <w:r>
        <w:t>-</w:t>
      </w:r>
      <w:r w:rsidRPr="00511EBE">
        <w:t xml:space="preserve">Формирование и развитие инфраструктуры поддержки малого </w:t>
      </w:r>
      <w:r>
        <w:t xml:space="preserve">и среднего </w:t>
      </w:r>
      <w:r w:rsidRPr="00511EBE">
        <w:t>предпринимательства;</w:t>
      </w:r>
    </w:p>
    <w:p w:rsidR="007B0540" w:rsidRPr="00511EBE" w:rsidRDefault="007B0540" w:rsidP="00053B61">
      <w:pPr>
        <w:ind w:left="567"/>
        <w:jc w:val="both"/>
      </w:pPr>
      <w:r w:rsidRPr="00511EBE">
        <w:t>-</w:t>
      </w:r>
      <w:r>
        <w:t>У</w:t>
      </w:r>
      <w:r w:rsidRPr="00511EBE">
        <w:t xml:space="preserve">лучшение системы доступа </w:t>
      </w:r>
      <w:r>
        <w:t>СМСП</w:t>
      </w:r>
      <w:r w:rsidRPr="00511EBE">
        <w:t xml:space="preserve"> к необходимым ресурсам (земля, имущество, инженерные сети);</w:t>
      </w:r>
    </w:p>
    <w:p w:rsidR="007B0540" w:rsidRPr="00511EBE" w:rsidRDefault="007B0540" w:rsidP="00053B61">
      <w:pPr>
        <w:ind w:left="567"/>
        <w:jc w:val="both"/>
      </w:pPr>
      <w:r w:rsidRPr="00511EBE">
        <w:t>-</w:t>
      </w:r>
      <w:r>
        <w:t>С</w:t>
      </w:r>
      <w:r w:rsidRPr="00511EBE">
        <w:t>одействие развитию конкуренции.</w:t>
      </w:r>
    </w:p>
    <w:p w:rsidR="007B0540" w:rsidRPr="00511EBE" w:rsidRDefault="007B0540" w:rsidP="00053B61">
      <w:pPr>
        <w:ind w:left="567"/>
        <w:jc w:val="both"/>
      </w:pPr>
      <w:r w:rsidRPr="00511EBE">
        <w:t xml:space="preserve">Приоритетными сферами деятельности </w:t>
      </w:r>
      <w:r>
        <w:t>СМСП</w:t>
      </w:r>
      <w:r w:rsidRPr="00511EBE">
        <w:t xml:space="preserve"> в рамках Программы являются:</w:t>
      </w:r>
    </w:p>
    <w:p w:rsidR="007B0540" w:rsidRDefault="007B0540" w:rsidP="00053B61">
      <w:pPr>
        <w:ind w:left="567"/>
        <w:jc w:val="both"/>
      </w:pPr>
      <w:r w:rsidRPr="00511EBE">
        <w:t xml:space="preserve">- </w:t>
      </w:r>
      <w:r>
        <w:t>производство промышленной продукции</w:t>
      </w:r>
      <w:r w:rsidRPr="00511EBE">
        <w:t>;</w:t>
      </w:r>
    </w:p>
    <w:p w:rsidR="007B0540" w:rsidRPr="00511EBE" w:rsidRDefault="007B0540" w:rsidP="00053B61">
      <w:pPr>
        <w:ind w:left="567"/>
        <w:jc w:val="both"/>
      </w:pPr>
      <w:r>
        <w:t xml:space="preserve">- производство сельскохозяйственной продукции; </w:t>
      </w:r>
    </w:p>
    <w:p w:rsidR="007B0540" w:rsidRPr="00511EBE" w:rsidRDefault="007B0540" w:rsidP="00053B61">
      <w:pPr>
        <w:ind w:left="567"/>
        <w:jc w:val="both"/>
      </w:pPr>
      <w:r>
        <w:t>- строительство и ремонтно-строительные работы;</w:t>
      </w:r>
    </w:p>
    <w:p w:rsidR="007B0540" w:rsidRPr="00511EBE" w:rsidRDefault="007B0540" w:rsidP="00053B61">
      <w:pPr>
        <w:ind w:left="567"/>
        <w:jc w:val="both"/>
      </w:pPr>
      <w:r>
        <w:t>-</w:t>
      </w:r>
      <w:r w:rsidRPr="00511EBE">
        <w:t xml:space="preserve">сфера </w:t>
      </w:r>
      <w:r>
        <w:t xml:space="preserve">жилищно-коммунальных, </w:t>
      </w:r>
      <w:r w:rsidRPr="00511EBE">
        <w:t>бытовых</w:t>
      </w:r>
      <w:r>
        <w:t>, юридических</w:t>
      </w:r>
      <w:r w:rsidRPr="00511EBE">
        <w:t xml:space="preserve"> услуг населению.</w:t>
      </w:r>
    </w:p>
    <w:p w:rsidR="007B0540" w:rsidRPr="00053B61" w:rsidRDefault="007B0540" w:rsidP="00AB4112">
      <w:pPr>
        <w:ind w:firstLine="567"/>
        <w:jc w:val="both"/>
        <w:rPr>
          <w:b/>
          <w:bCs/>
          <w:u w:val="single"/>
        </w:rPr>
      </w:pPr>
      <w:r w:rsidRPr="00053B61">
        <w:rPr>
          <w:b/>
          <w:bCs/>
          <w:u w:val="single"/>
        </w:rPr>
        <w:t>5. Ресурсное обеспечение (объем планируемых финансовых ресурсов и источники финансирования Программы).</w:t>
      </w:r>
    </w:p>
    <w:p w:rsidR="007B0540" w:rsidRPr="00511EBE" w:rsidRDefault="007B0540" w:rsidP="00AB4112">
      <w:pPr>
        <w:ind w:firstLine="567"/>
        <w:jc w:val="both"/>
      </w:pPr>
      <w:r w:rsidRPr="00511EBE">
        <w:t xml:space="preserve">Объем планируемого финансирования Программы за счет средств МО-Пригородный район РСО-Алания составляет </w:t>
      </w:r>
      <w:r>
        <w:t>11540,0</w:t>
      </w:r>
      <w:r w:rsidRPr="00511EBE">
        <w:t xml:space="preserve"> тыс. рублей, в том числе по годам:</w:t>
      </w:r>
    </w:p>
    <w:p w:rsidR="007B0540" w:rsidRPr="00511EBE" w:rsidRDefault="007B0540" w:rsidP="00AB4112">
      <w:pPr>
        <w:ind w:firstLine="567"/>
        <w:jc w:val="both"/>
      </w:pPr>
      <w:r w:rsidRPr="00511EBE">
        <w:t xml:space="preserve">в 2014 году -  </w:t>
      </w:r>
      <w:r>
        <w:t>3880,0</w:t>
      </w:r>
      <w:r w:rsidRPr="00511EBE">
        <w:t xml:space="preserve"> тыс. рублей,</w:t>
      </w:r>
    </w:p>
    <w:p w:rsidR="007B0540" w:rsidRPr="00511EBE" w:rsidRDefault="007B0540" w:rsidP="00AB4112">
      <w:pPr>
        <w:ind w:firstLine="567"/>
        <w:jc w:val="both"/>
      </w:pPr>
      <w:r>
        <w:t xml:space="preserve">в 2015 году – 3830,0 </w:t>
      </w:r>
      <w:r w:rsidRPr="00511EBE">
        <w:t>тыс. рублей и</w:t>
      </w:r>
    </w:p>
    <w:p w:rsidR="007B0540" w:rsidRPr="00511EBE" w:rsidRDefault="007B0540" w:rsidP="00AB4112">
      <w:pPr>
        <w:ind w:firstLine="567"/>
        <w:jc w:val="both"/>
      </w:pPr>
      <w:r>
        <w:t>в 2016 году – 3830,0</w:t>
      </w:r>
      <w:r w:rsidRPr="00511EBE">
        <w:t xml:space="preserve"> тыс. рублей.</w:t>
      </w:r>
    </w:p>
    <w:p w:rsidR="007B0540" w:rsidRPr="00511EBE" w:rsidRDefault="007B0540" w:rsidP="00AB4112">
      <w:pPr>
        <w:ind w:firstLine="567"/>
        <w:jc w:val="both"/>
      </w:pPr>
      <w:r w:rsidRPr="00511EBE">
        <w:t>Указанные объемы финансирования Программы подлежат ежегодному уточнению при формировании бюджета МО-Пригородный район РСО-Алания на очередной финансовый год.</w:t>
      </w:r>
    </w:p>
    <w:p w:rsidR="007B0540" w:rsidRPr="00511EBE" w:rsidRDefault="007B0540" w:rsidP="00AB4112">
      <w:pPr>
        <w:ind w:firstLine="567"/>
        <w:jc w:val="both"/>
      </w:pPr>
      <w:r w:rsidRPr="00511EBE">
        <w:t>Целевое финансирование Программы осуществляется в форме направления средств бюджета МО-Пригородный район на реализацию (проведение) мероприятий Программы.</w:t>
      </w:r>
    </w:p>
    <w:p w:rsidR="007B0540" w:rsidRPr="00511EBE" w:rsidRDefault="007B0540" w:rsidP="00AB4112">
      <w:pPr>
        <w:ind w:firstLine="567"/>
        <w:jc w:val="both"/>
      </w:pPr>
      <w:r w:rsidRPr="00511EBE">
        <w:t>Дополнительное финансирование мероприятий Программы</w:t>
      </w:r>
      <w:r>
        <w:t xml:space="preserve"> также</w:t>
      </w:r>
      <w:r w:rsidRPr="00511EBE">
        <w:t xml:space="preserve"> может осуществляться за счет средств сельских поселений района и средств предпринимателей (по согласованию).</w:t>
      </w:r>
    </w:p>
    <w:p w:rsidR="007B0540" w:rsidRPr="00981320" w:rsidRDefault="007B0540" w:rsidP="00AB4112">
      <w:pPr>
        <w:ind w:firstLine="567"/>
        <w:jc w:val="both"/>
        <w:rPr>
          <w:b/>
          <w:bCs/>
        </w:rPr>
      </w:pPr>
      <w:r w:rsidRPr="00981320">
        <w:rPr>
          <w:b/>
          <w:bCs/>
          <w:u w:val="single"/>
        </w:rPr>
        <w:t>6.Ожидаемые конечные социально-экономические результаты от реализации Программы.</w:t>
      </w:r>
    </w:p>
    <w:p w:rsidR="007B0540" w:rsidRPr="00511EBE" w:rsidRDefault="007B0540" w:rsidP="00AB4112">
      <w:pPr>
        <w:ind w:firstLine="567"/>
        <w:jc w:val="both"/>
      </w:pPr>
      <w:r w:rsidRPr="00511EBE">
        <w:t>В результате выполнения мероприятий, предусмотренных  Программой</w:t>
      </w:r>
      <w:r>
        <w:t>,  ожидается получить социально–</w:t>
      </w:r>
      <w:r w:rsidRPr="00511EBE">
        <w:t xml:space="preserve">экономический эффект на основе сохранения положительной динамики развитии малого бизнеса, выраженный следующими показателями: </w:t>
      </w:r>
    </w:p>
    <w:p w:rsidR="007B0540" w:rsidRPr="00511EBE" w:rsidRDefault="007B0540" w:rsidP="00AB4112">
      <w:pPr>
        <w:pStyle w:val="ListParagraph"/>
        <w:numPr>
          <w:ilvl w:val="0"/>
          <w:numId w:val="21"/>
        </w:numPr>
        <w:ind w:left="0" w:firstLine="567"/>
        <w:jc w:val="both"/>
      </w:pPr>
      <w:r w:rsidRPr="00511EBE">
        <w:t xml:space="preserve">привлечение частных инвестиций в экономику района в объеме </w:t>
      </w:r>
      <w:r>
        <w:t>14-18</w:t>
      </w:r>
      <w:r w:rsidRPr="00511EBE">
        <w:t xml:space="preserve">млн. рублей, в том числе от победителей  конкурсного отбора проектов </w:t>
      </w:r>
      <w:r>
        <w:t xml:space="preserve">СМСП более 7,5 </w:t>
      </w:r>
      <w:r w:rsidRPr="00511EBE">
        <w:t xml:space="preserve"> млн. рублей;</w:t>
      </w:r>
    </w:p>
    <w:p w:rsidR="007B0540" w:rsidRPr="00511EBE" w:rsidRDefault="007B0540" w:rsidP="00AB4112">
      <w:pPr>
        <w:pStyle w:val="ListParagraph"/>
        <w:numPr>
          <w:ilvl w:val="0"/>
          <w:numId w:val="21"/>
        </w:numPr>
        <w:ind w:left="0" w:firstLine="567"/>
        <w:jc w:val="both"/>
      </w:pPr>
      <w:r w:rsidRPr="00511EBE">
        <w:t xml:space="preserve">увеличение числа  действующих  </w:t>
      </w:r>
      <w:r>
        <w:t>СМСП</w:t>
      </w:r>
      <w:r w:rsidRPr="00511EBE">
        <w:t xml:space="preserve"> на </w:t>
      </w:r>
      <w:r>
        <w:t>1,8</w:t>
      </w:r>
      <w:r w:rsidRPr="00511EBE">
        <w:t xml:space="preserve"> %, или </w:t>
      </w:r>
      <w:r>
        <w:t>на 37</w:t>
      </w:r>
      <w:r w:rsidRPr="00511EBE">
        <w:t xml:space="preserve"> единиц, в том числе по приоритетным направлениям экономической деятельности на </w:t>
      </w:r>
      <w:r>
        <w:t>0,9</w:t>
      </w:r>
      <w:r w:rsidRPr="00511EBE">
        <w:t xml:space="preserve"> %, или</w:t>
      </w:r>
      <w:r>
        <w:t xml:space="preserve"> на 25</w:t>
      </w:r>
      <w:r w:rsidRPr="00511EBE">
        <w:t xml:space="preserve"> единиц, а также  численности занятых в сфере  малого </w:t>
      </w:r>
      <w:r>
        <w:t xml:space="preserve">и среднего </w:t>
      </w:r>
      <w:r w:rsidRPr="00511EBE">
        <w:t>предпринимательства на 240 человек;</w:t>
      </w:r>
    </w:p>
    <w:p w:rsidR="007B0540" w:rsidRPr="00511EBE" w:rsidRDefault="007B0540" w:rsidP="00AB4112">
      <w:pPr>
        <w:pStyle w:val="ListParagraph"/>
        <w:numPr>
          <w:ilvl w:val="0"/>
          <w:numId w:val="21"/>
        </w:numPr>
        <w:ind w:left="0" w:firstLine="567"/>
        <w:jc w:val="both"/>
      </w:pPr>
      <w:r w:rsidRPr="00511EBE">
        <w:t xml:space="preserve">Увеличение числа </w:t>
      </w:r>
      <w:r>
        <w:t xml:space="preserve">СМСП в расчете </w:t>
      </w:r>
      <w:r w:rsidRPr="00511EBE">
        <w:t xml:space="preserve">на 10 тыс. человек населения на </w:t>
      </w:r>
      <w:r>
        <w:t>0,3 единицы</w:t>
      </w:r>
      <w:r w:rsidRPr="00511EBE">
        <w:t>;</w:t>
      </w:r>
    </w:p>
    <w:p w:rsidR="007B0540" w:rsidRPr="00511EBE" w:rsidRDefault="007B0540" w:rsidP="00AB4112">
      <w:pPr>
        <w:pStyle w:val="ListParagraph"/>
        <w:numPr>
          <w:ilvl w:val="0"/>
          <w:numId w:val="21"/>
        </w:numPr>
        <w:ind w:left="0" w:firstLine="567"/>
        <w:jc w:val="both"/>
      </w:pPr>
      <w:r w:rsidRPr="00511EBE">
        <w:t xml:space="preserve">Рост объемов оборота  товаров и услуг </w:t>
      </w:r>
      <w:r>
        <w:t>СМСП</w:t>
      </w:r>
      <w:r w:rsidRPr="00511EBE">
        <w:t xml:space="preserve"> на территории района на </w:t>
      </w:r>
      <w:r>
        <w:t>6,7</w:t>
      </w:r>
      <w:r w:rsidRPr="00511EBE">
        <w:t xml:space="preserve"> %, или на </w:t>
      </w:r>
      <w:r>
        <w:t>180,0</w:t>
      </w:r>
      <w:r w:rsidRPr="00511EBE">
        <w:t xml:space="preserve"> млн. рублей;</w:t>
      </w:r>
    </w:p>
    <w:p w:rsidR="007B0540" w:rsidRPr="00511EBE" w:rsidRDefault="007B0540" w:rsidP="00AB4112">
      <w:pPr>
        <w:pStyle w:val="ListParagraph"/>
        <w:numPr>
          <w:ilvl w:val="0"/>
          <w:numId w:val="21"/>
        </w:numPr>
        <w:ind w:left="0" w:firstLine="567"/>
        <w:jc w:val="both"/>
      </w:pPr>
      <w:r w:rsidRPr="00511EBE">
        <w:t xml:space="preserve">Увеличение налоговых поступлений в консолидированный бюджет района от деятельности </w:t>
      </w:r>
      <w:r>
        <w:t>СМСП</w:t>
      </w:r>
      <w:r w:rsidRPr="00511EBE">
        <w:t xml:space="preserve"> на 17,5 млн. рублей;</w:t>
      </w:r>
    </w:p>
    <w:p w:rsidR="007B0540" w:rsidRPr="00511EBE" w:rsidRDefault="007B0540" w:rsidP="00AB4112">
      <w:pPr>
        <w:pStyle w:val="ListParagraph"/>
        <w:numPr>
          <w:ilvl w:val="0"/>
          <w:numId w:val="21"/>
        </w:numPr>
        <w:ind w:left="0" w:firstLine="567"/>
        <w:jc w:val="both"/>
      </w:pPr>
      <w:r w:rsidRPr="00511EBE">
        <w:t>Повышени</w:t>
      </w:r>
      <w:r>
        <w:t>е</w:t>
      </w:r>
      <w:r w:rsidRPr="00511EBE">
        <w:t xml:space="preserve"> качества и снижение стоимости товаров и услуг  населению на основе усиления конкуренции;</w:t>
      </w:r>
    </w:p>
    <w:p w:rsidR="007B0540" w:rsidRPr="00511EBE" w:rsidRDefault="007B0540" w:rsidP="00AB4112">
      <w:pPr>
        <w:pStyle w:val="ListParagraph"/>
        <w:numPr>
          <w:ilvl w:val="0"/>
          <w:numId w:val="21"/>
        </w:numPr>
        <w:ind w:left="0" w:firstLine="567"/>
        <w:jc w:val="both"/>
      </w:pPr>
      <w:r w:rsidRPr="00511EBE">
        <w:t xml:space="preserve">Оптимизация отраслевой структуры </w:t>
      </w:r>
      <w:r>
        <w:t>СМСП</w:t>
      </w:r>
      <w:r w:rsidRPr="00511EBE">
        <w:t xml:space="preserve"> за счет увеличения числа </w:t>
      </w:r>
      <w:r>
        <w:t>СМСП</w:t>
      </w:r>
      <w:r w:rsidRPr="00511EBE">
        <w:t>, занятых  в сфере производства и услуг с учетом интересов потребителей.</w:t>
      </w:r>
    </w:p>
    <w:p w:rsidR="007B0540" w:rsidRPr="00511EBE" w:rsidRDefault="007B0540" w:rsidP="00AB4112">
      <w:pPr>
        <w:ind w:firstLine="567"/>
        <w:jc w:val="both"/>
      </w:pPr>
      <w:r w:rsidRPr="00511EBE">
        <w:t>Оценка ожидаемой эффективности и результативности Программы будет производиться посредством проведения мониторинга исполнения программных мероприятий,  выборочного обследования и статистического наблюдения</w:t>
      </w:r>
      <w:r>
        <w:t xml:space="preserve"> не реже одного раза за </w:t>
      </w:r>
      <w:r w:rsidRPr="00511EBE">
        <w:t>полугодие.</w:t>
      </w:r>
    </w:p>
    <w:p w:rsidR="007B0540" w:rsidRPr="00981320" w:rsidRDefault="007B0540" w:rsidP="00AB4112">
      <w:pPr>
        <w:ind w:firstLine="567"/>
        <w:jc w:val="both"/>
        <w:rPr>
          <w:b/>
          <w:bCs/>
        </w:rPr>
      </w:pPr>
      <w:r w:rsidRPr="00981320">
        <w:rPr>
          <w:b/>
          <w:bCs/>
          <w:u w:val="single"/>
        </w:rPr>
        <w:t>7. Система программных мероприятий и организации контроля за их реализацией.</w:t>
      </w:r>
    </w:p>
    <w:p w:rsidR="007B0540" w:rsidRPr="00053B61" w:rsidRDefault="007B0540" w:rsidP="00AB4112">
      <w:pPr>
        <w:ind w:firstLine="567"/>
        <w:jc w:val="both"/>
      </w:pPr>
      <w:r w:rsidRPr="00053B61">
        <w:rPr>
          <w:u w:val="wave"/>
        </w:rPr>
        <w:t>7.1.Изучение состояния и  формирования благоприятной среды для развития малого предпринимательства</w:t>
      </w:r>
    </w:p>
    <w:p w:rsidR="007B0540" w:rsidRPr="00511EBE" w:rsidRDefault="007B0540" w:rsidP="00AB4112">
      <w:pPr>
        <w:ind w:firstLine="567"/>
        <w:jc w:val="both"/>
      </w:pPr>
      <w:r w:rsidRPr="00511EBE">
        <w:t xml:space="preserve">7.1.1. Мониторинг и анализ развития </w:t>
      </w:r>
      <w:r>
        <w:t>СМСП</w:t>
      </w:r>
      <w:r w:rsidRPr="00511EBE">
        <w:t>, в том числе:</w:t>
      </w:r>
    </w:p>
    <w:p w:rsidR="007B0540" w:rsidRDefault="007B0540" w:rsidP="00AB4112">
      <w:pPr>
        <w:ind w:firstLine="567"/>
        <w:jc w:val="both"/>
      </w:pPr>
      <w:r w:rsidRPr="00511EBE">
        <w:t>- выявление и формирование  перечня проблем,  возникающих у предпринимател</w:t>
      </w:r>
      <w:r>
        <w:t>ей</w:t>
      </w:r>
      <w:r w:rsidRPr="00511EBE">
        <w:t xml:space="preserve"> при осуществлении деятельности</w:t>
      </w:r>
      <w:r>
        <w:t>;</w:t>
      </w:r>
    </w:p>
    <w:p w:rsidR="007B0540" w:rsidRPr="00511EBE" w:rsidRDefault="007B0540" w:rsidP="00AB4112">
      <w:pPr>
        <w:ind w:firstLine="567"/>
        <w:jc w:val="both"/>
      </w:pPr>
      <w:r w:rsidRPr="00511EBE">
        <w:t xml:space="preserve">-  совершенствование нормативного правового регулирования развития малого </w:t>
      </w:r>
      <w:r>
        <w:t xml:space="preserve">и среднего </w:t>
      </w:r>
      <w:r w:rsidRPr="00511EBE">
        <w:t>предпринимательства;</w:t>
      </w:r>
    </w:p>
    <w:p w:rsidR="007B0540" w:rsidRPr="00511EBE" w:rsidRDefault="007B0540" w:rsidP="00AB4112">
      <w:pPr>
        <w:ind w:firstLine="567"/>
        <w:jc w:val="both"/>
      </w:pPr>
      <w:r w:rsidRPr="00511EBE">
        <w:t xml:space="preserve">- определение приоритетных направлений развития </w:t>
      </w:r>
      <w:r>
        <w:t>СМСП</w:t>
      </w:r>
      <w:r w:rsidRPr="00511EBE">
        <w:t>.</w:t>
      </w:r>
    </w:p>
    <w:p w:rsidR="007B0540" w:rsidRPr="00511EBE" w:rsidRDefault="007B0540" w:rsidP="00AB4112">
      <w:pPr>
        <w:ind w:firstLine="567"/>
        <w:jc w:val="both"/>
        <w:rPr>
          <w:u w:val="wave"/>
        </w:rPr>
      </w:pPr>
      <w:r w:rsidRPr="00511EBE">
        <w:rPr>
          <w:u w:val="wave"/>
        </w:rPr>
        <w:t xml:space="preserve">Участники: </w:t>
      </w:r>
    </w:p>
    <w:p w:rsidR="007B0540" w:rsidRPr="00511EBE" w:rsidRDefault="007B0540" w:rsidP="00AB4112">
      <w:pPr>
        <w:ind w:firstLine="567"/>
        <w:jc w:val="both"/>
      </w:pPr>
      <w:r w:rsidRPr="00511EBE">
        <w:t xml:space="preserve"> - структурные подразделения АМС района – социально-экономический отдел Управления экономики и прогнозирования, </w:t>
      </w:r>
      <w:r>
        <w:t xml:space="preserve">Управление сельского хозяйства, </w:t>
      </w:r>
      <w:r w:rsidRPr="00511EBE">
        <w:t>Финансовое управление, отдел строительства, архитектуры и ЖКХ; отдел земельных и имущественных отношений;</w:t>
      </w:r>
    </w:p>
    <w:p w:rsidR="007B0540" w:rsidRPr="00511EBE" w:rsidRDefault="007B0540" w:rsidP="00AB4112">
      <w:pPr>
        <w:ind w:firstLine="567"/>
        <w:jc w:val="both"/>
      </w:pPr>
      <w:r w:rsidRPr="00511EBE">
        <w:t>- администрации сельских поселений района (по согласованию).</w:t>
      </w:r>
    </w:p>
    <w:p w:rsidR="007B0540" w:rsidRPr="00511EBE" w:rsidRDefault="007B0540" w:rsidP="00AB4112">
      <w:pPr>
        <w:ind w:firstLine="567"/>
        <w:jc w:val="both"/>
      </w:pPr>
      <w:r w:rsidRPr="00511EBE">
        <w:t xml:space="preserve">7.1.2. Улучшение инвестиционного климата в муниципальном районе на основе совершенствования нормативного правового регулирования  развития малого </w:t>
      </w:r>
      <w:r>
        <w:t xml:space="preserve">и среднего </w:t>
      </w:r>
      <w:r w:rsidRPr="00511EBE">
        <w:t>предпринимательства.</w:t>
      </w:r>
    </w:p>
    <w:p w:rsidR="007B0540" w:rsidRDefault="007B0540" w:rsidP="00AB4112">
      <w:pPr>
        <w:ind w:firstLine="567"/>
        <w:jc w:val="both"/>
      </w:pPr>
      <w:r w:rsidRPr="00511EBE">
        <w:t>К мероприятиям, реализуемым в рамках данного направления, относятся разработка и принятие документов, регламентирующих:</w:t>
      </w:r>
    </w:p>
    <w:p w:rsidR="007B0540" w:rsidRPr="00511EBE" w:rsidRDefault="007B0540" w:rsidP="00AB4112">
      <w:pPr>
        <w:ind w:firstLine="567"/>
        <w:jc w:val="both"/>
      </w:pPr>
      <w:r>
        <w:t>- положения о проведении конкурсов среди СМСП  на звания: «Лучшее  предприятие малого и среднего предпринимательства Пригородного района», «Лучший предприниматель Пригородного района»;</w:t>
      </w:r>
    </w:p>
    <w:p w:rsidR="007B0540" w:rsidRPr="00511EBE" w:rsidRDefault="007B0540" w:rsidP="00AB4112">
      <w:pPr>
        <w:ind w:firstLine="567"/>
        <w:jc w:val="both"/>
      </w:pPr>
      <w:r>
        <w:t>-</w:t>
      </w:r>
      <w:r w:rsidRPr="00511EBE">
        <w:t>порядок ведения реестра субъектов малого и среднего предпринимательства, в том числе получивших поддержку;</w:t>
      </w:r>
    </w:p>
    <w:p w:rsidR="007B0540" w:rsidRPr="00511EBE" w:rsidRDefault="007B0540" w:rsidP="00AB4112">
      <w:pPr>
        <w:ind w:firstLine="567"/>
        <w:jc w:val="both"/>
      </w:pPr>
      <w:r w:rsidRPr="00511EBE">
        <w:t xml:space="preserve">- порядок предоставления </w:t>
      </w:r>
      <w:r>
        <w:t xml:space="preserve">СМСП </w:t>
      </w:r>
      <w:r w:rsidRPr="00511EBE">
        <w:t>на конкурсной основе субсидий;</w:t>
      </w:r>
    </w:p>
    <w:p w:rsidR="007B0540" w:rsidRPr="00511EBE" w:rsidRDefault="007B0540" w:rsidP="00AB4112">
      <w:pPr>
        <w:ind w:firstLine="567"/>
        <w:jc w:val="both"/>
      </w:pPr>
      <w:r w:rsidRPr="00511EBE">
        <w:t xml:space="preserve">-иные нормативные правовые акты по вопросам функционирования </w:t>
      </w:r>
      <w:r>
        <w:t>СМСП</w:t>
      </w:r>
      <w:r w:rsidRPr="00511EBE">
        <w:t xml:space="preserve"> на территории муниципального района.</w:t>
      </w:r>
    </w:p>
    <w:p w:rsidR="007B0540" w:rsidRPr="00511EBE" w:rsidRDefault="007B0540" w:rsidP="00AB4112">
      <w:pPr>
        <w:ind w:firstLine="567"/>
        <w:jc w:val="both"/>
      </w:pPr>
      <w:r w:rsidRPr="00511EBE">
        <w:t>Указанные  муниципальные нормативно-правовые акты должны содержать положения, устанавливающие:</w:t>
      </w:r>
    </w:p>
    <w:p w:rsidR="007B0540" w:rsidRPr="00511EBE" w:rsidRDefault="007B0540" w:rsidP="00AB4112">
      <w:pPr>
        <w:ind w:firstLine="567"/>
        <w:jc w:val="both"/>
      </w:pPr>
      <w:r w:rsidRPr="00511EBE">
        <w:t>-круг субъектов,  имеющих право на получение каждого вида поддержки;</w:t>
      </w:r>
    </w:p>
    <w:p w:rsidR="007B0540" w:rsidRPr="00511EBE" w:rsidRDefault="007B0540" w:rsidP="00AB4112">
      <w:pPr>
        <w:ind w:firstLine="567"/>
        <w:jc w:val="both"/>
      </w:pPr>
      <w:r w:rsidRPr="00511EBE">
        <w:t>- исчерпывающий перечень документов, необходимых для  оказания поддержки;</w:t>
      </w:r>
    </w:p>
    <w:p w:rsidR="007B0540" w:rsidRPr="00511EBE" w:rsidRDefault="007B0540" w:rsidP="00AB4112">
      <w:pPr>
        <w:ind w:firstLine="567"/>
        <w:jc w:val="both"/>
      </w:pPr>
      <w:r w:rsidRPr="00511EBE">
        <w:t>-критерии отбора получателей поддержки;</w:t>
      </w:r>
    </w:p>
    <w:p w:rsidR="007B0540" w:rsidRPr="00511EBE" w:rsidRDefault="007B0540" w:rsidP="00AB4112">
      <w:pPr>
        <w:ind w:firstLine="567"/>
        <w:jc w:val="both"/>
      </w:pPr>
      <w:r w:rsidRPr="00511EBE">
        <w:t>-порядок проверки соблюдения целевого характера использования поддержки.</w:t>
      </w:r>
    </w:p>
    <w:p w:rsidR="007B0540" w:rsidRPr="00511EBE" w:rsidRDefault="007B0540" w:rsidP="00AB4112">
      <w:pPr>
        <w:ind w:firstLine="567"/>
        <w:jc w:val="both"/>
      </w:pPr>
      <w:r w:rsidRPr="00511EBE">
        <w:rPr>
          <w:u w:val="wave"/>
        </w:rPr>
        <w:t>Участники</w:t>
      </w:r>
      <w:r w:rsidRPr="00511EBE">
        <w:t>: Управление сельского хозяйства и Управление экономики и прогнозирования АМС МО-Пригородный район.</w:t>
      </w:r>
    </w:p>
    <w:p w:rsidR="007B0540" w:rsidRDefault="007B0540" w:rsidP="00AB4112">
      <w:pPr>
        <w:ind w:firstLine="567"/>
        <w:jc w:val="both"/>
      </w:pPr>
      <w:r w:rsidRPr="00511EBE">
        <w:t xml:space="preserve"> Финансирование по </w:t>
      </w:r>
      <w:r>
        <w:t xml:space="preserve">видам мероприятий 7.1.1. и 7.1.2 </w:t>
      </w:r>
      <w:r w:rsidRPr="00511EBE">
        <w:t>мероприяти</w:t>
      </w:r>
      <w:r>
        <w:t xml:space="preserve">я7.1. </w:t>
      </w:r>
      <w:r w:rsidRPr="00511EBE">
        <w:t xml:space="preserve">не  </w:t>
      </w:r>
      <w:r>
        <w:t>планируется</w:t>
      </w:r>
      <w:r w:rsidRPr="00511EBE">
        <w:t>.</w:t>
      </w:r>
    </w:p>
    <w:p w:rsidR="007B0540" w:rsidRPr="00A81406" w:rsidRDefault="007B0540" w:rsidP="00AB4112">
      <w:pPr>
        <w:ind w:firstLine="567"/>
        <w:jc w:val="both"/>
        <w:rPr>
          <w:u w:val="wave"/>
        </w:rPr>
      </w:pPr>
      <w:r w:rsidRPr="00A81406">
        <w:rPr>
          <w:u w:val="wave"/>
        </w:rPr>
        <w:t>7.1.3. Улучшение системы доступа СМ</w:t>
      </w:r>
      <w:r>
        <w:rPr>
          <w:u w:val="wave"/>
        </w:rPr>
        <w:t>С</w:t>
      </w:r>
      <w:r w:rsidRPr="00A81406">
        <w:rPr>
          <w:u w:val="wave"/>
        </w:rPr>
        <w:t>П к необходимым ресурсам (земле, недвижимому имуществу, инженерным сетям).</w:t>
      </w:r>
    </w:p>
    <w:p w:rsidR="007B0540" w:rsidRDefault="007B0540" w:rsidP="00AB4112">
      <w:pPr>
        <w:ind w:firstLine="567"/>
        <w:jc w:val="both"/>
      </w:pPr>
      <w:r>
        <w:t>В рамках программы планируется проведение кадастровых работ в отношении муниципальных объектов недвижимого имущества и земельных участков, а также их постановка на государственный кадастровый учет.</w:t>
      </w:r>
    </w:p>
    <w:p w:rsidR="007B0540" w:rsidRDefault="007B0540" w:rsidP="00AB4112">
      <w:pPr>
        <w:ind w:firstLine="567"/>
        <w:jc w:val="both"/>
      </w:pPr>
      <w:r w:rsidRPr="00A81406">
        <w:rPr>
          <w:u w:val="wave"/>
        </w:rPr>
        <w:t>Участники:</w:t>
      </w:r>
      <w:r>
        <w:t xml:space="preserve"> отдел имущественных и земельных отношений АМС МО-Пригородный район</w:t>
      </w:r>
    </w:p>
    <w:p w:rsidR="007B0540" w:rsidRDefault="007B0540" w:rsidP="00AB4112">
      <w:pPr>
        <w:ind w:firstLine="567"/>
        <w:jc w:val="both"/>
      </w:pPr>
      <w:r>
        <w:t>Финансирование по данному мероприятию Программы планируется в 2014-2016 годах по 1300,0 тыс. рублей в год.</w:t>
      </w:r>
    </w:p>
    <w:p w:rsidR="007B0540" w:rsidRPr="005F70A0" w:rsidRDefault="007B0540" w:rsidP="00AB4112">
      <w:pPr>
        <w:ind w:firstLine="567"/>
        <w:jc w:val="both"/>
        <w:rPr>
          <w:u w:val="wave"/>
        </w:rPr>
      </w:pPr>
      <w:r w:rsidRPr="005F70A0">
        <w:rPr>
          <w:u w:val="wave"/>
        </w:rPr>
        <w:t>7.1.4. Размещение информации о лучшем предпринимательском опыте в районной газете «Глашатай» и на сайте АМС МО-Пригородный район в сети «Интернет».</w:t>
      </w:r>
    </w:p>
    <w:p w:rsidR="007B0540" w:rsidRDefault="007B0540" w:rsidP="00AB4112">
      <w:pPr>
        <w:ind w:firstLine="567"/>
        <w:jc w:val="both"/>
      </w:pPr>
      <w:r w:rsidRPr="00A81406">
        <w:rPr>
          <w:u w:val="wave"/>
        </w:rPr>
        <w:t>Участники</w:t>
      </w:r>
      <w:r>
        <w:t>: СЭО УЭиП, отдел ИАР АМС МО-Пригородный район.</w:t>
      </w:r>
    </w:p>
    <w:p w:rsidR="007B0540" w:rsidRPr="0001464F" w:rsidRDefault="007B0540" w:rsidP="00AB4112">
      <w:pPr>
        <w:ind w:firstLine="567"/>
        <w:jc w:val="both"/>
      </w:pPr>
      <w:r>
        <w:t>Финансирование по данному проекту Программы не планируется.</w:t>
      </w:r>
    </w:p>
    <w:p w:rsidR="007B0540" w:rsidRPr="00981320" w:rsidRDefault="007B0540" w:rsidP="00AB4112">
      <w:pPr>
        <w:ind w:firstLine="567"/>
        <w:jc w:val="both"/>
        <w:rPr>
          <w:u w:val="wave"/>
        </w:rPr>
      </w:pPr>
      <w:r w:rsidRPr="00981320">
        <w:rPr>
          <w:u w:val="wave"/>
        </w:rPr>
        <w:t>7.2. Совершенствование механизмов финансовой поддержки СМ</w:t>
      </w:r>
      <w:r>
        <w:rPr>
          <w:u w:val="wave"/>
        </w:rPr>
        <w:t>С</w:t>
      </w:r>
      <w:r w:rsidRPr="00981320">
        <w:rPr>
          <w:u w:val="wave"/>
        </w:rPr>
        <w:t xml:space="preserve">П. </w:t>
      </w:r>
    </w:p>
    <w:p w:rsidR="007B0540" w:rsidRPr="00511EBE" w:rsidRDefault="007B0540" w:rsidP="00D96CB4">
      <w:pPr>
        <w:ind w:firstLine="567"/>
        <w:jc w:val="both"/>
      </w:pPr>
      <w:r w:rsidRPr="00053B61">
        <w:t>Программа предусматривает определение целесообразности и механизмов</w:t>
      </w:r>
      <w:r w:rsidRPr="00511EBE">
        <w:t xml:space="preserve"> финансовой поддержки </w:t>
      </w:r>
      <w:r>
        <w:t>СМСП</w:t>
      </w:r>
      <w:r w:rsidRPr="00511EBE">
        <w:t>, заняты</w:t>
      </w:r>
      <w:r>
        <w:t>х</w:t>
      </w:r>
      <w:r w:rsidRPr="00511EBE">
        <w:t xml:space="preserve"> в приоритетных  отраслях социально-экономической деятельности, субсидирования начинающих предпринимателей, технологического присоединения  </w:t>
      </w:r>
      <w:r>
        <w:t>СМСП</w:t>
      </w:r>
      <w:r w:rsidRPr="00511EBE">
        <w:t xml:space="preserve"> к объектам  инженерной  инфраструктуры</w:t>
      </w:r>
      <w:r>
        <w:t>, в том числе к объектам естественных монополий,</w:t>
      </w:r>
      <w:r w:rsidRPr="00511EBE">
        <w:t xml:space="preserve"> на безвозвратной основе.</w:t>
      </w:r>
    </w:p>
    <w:p w:rsidR="007B0540" w:rsidRPr="00511EBE" w:rsidRDefault="007B0540" w:rsidP="00AB4112">
      <w:pPr>
        <w:ind w:firstLine="567"/>
        <w:jc w:val="both"/>
      </w:pPr>
      <w:r w:rsidRPr="00511EBE">
        <w:rPr>
          <w:u w:val="wave"/>
        </w:rPr>
        <w:t>Участники:</w:t>
      </w:r>
      <w:r>
        <w:rPr>
          <w:u w:val="wave"/>
        </w:rPr>
        <w:t xml:space="preserve"> </w:t>
      </w:r>
      <w:r w:rsidRPr="00511EBE">
        <w:t>структурные подразделения  АМС МО-Пригородный район – социально-экономический отдел Управления экономики и прогнозирования, Финансовое управление, Управление сельского</w:t>
      </w:r>
      <w:r>
        <w:t xml:space="preserve"> хозяйства, МУП «Коммунресурсы», СМСП (по согласованию).</w:t>
      </w:r>
    </w:p>
    <w:p w:rsidR="007B0540" w:rsidRDefault="007B0540" w:rsidP="00AB4112">
      <w:pPr>
        <w:ind w:firstLine="567"/>
        <w:jc w:val="both"/>
      </w:pPr>
      <w:r>
        <w:t>Финансирование по данному мероприятию Программы планируется  в  2014-2016 годах по 2500,0 тыс. рублей в год.</w:t>
      </w:r>
    </w:p>
    <w:p w:rsidR="007B0540" w:rsidRPr="00511EBE" w:rsidRDefault="007B0540" w:rsidP="00AB4112">
      <w:pPr>
        <w:ind w:firstLine="567"/>
        <w:jc w:val="both"/>
        <w:rPr>
          <w:u w:val="wave"/>
        </w:rPr>
      </w:pPr>
      <w:r w:rsidRPr="00511EBE">
        <w:rPr>
          <w:u w:val="wave"/>
        </w:rPr>
        <w:t>7.3. Развитие системы информационно-консультационной поддержки СМ</w:t>
      </w:r>
      <w:r>
        <w:rPr>
          <w:u w:val="wave"/>
        </w:rPr>
        <w:t>С</w:t>
      </w:r>
      <w:r w:rsidRPr="00511EBE">
        <w:rPr>
          <w:u w:val="wave"/>
        </w:rPr>
        <w:t xml:space="preserve">П. </w:t>
      </w:r>
    </w:p>
    <w:p w:rsidR="007B0540" w:rsidRPr="00511EBE" w:rsidRDefault="007B0540" w:rsidP="00AB4112">
      <w:pPr>
        <w:ind w:firstLine="567"/>
        <w:jc w:val="both"/>
      </w:pPr>
      <w:r w:rsidRPr="00511EBE">
        <w:t xml:space="preserve">В рамках программы планируется проведение информационной поддержки </w:t>
      </w:r>
      <w:r>
        <w:t>СМСП</w:t>
      </w:r>
      <w:r w:rsidRPr="00511EBE">
        <w:t xml:space="preserve"> через СМИ:  повышение  информированности </w:t>
      </w:r>
      <w:r>
        <w:t>СМСП</w:t>
      </w:r>
      <w:r w:rsidRPr="00511EBE">
        <w:t xml:space="preserve"> по  основным направлениям трудового</w:t>
      </w:r>
      <w:r>
        <w:t>,</w:t>
      </w:r>
      <w:r w:rsidRPr="00511EBE">
        <w:t xml:space="preserve"> антимонопольного законодательства,  осуществлени</w:t>
      </w:r>
      <w:r>
        <w:t>я</w:t>
      </w:r>
      <w:r w:rsidRPr="00511EBE">
        <w:t xml:space="preserve"> торговой деятельности, а также по видам и порядку поддержки </w:t>
      </w:r>
      <w:r>
        <w:t>СМСП</w:t>
      </w:r>
      <w:r w:rsidRPr="00511EBE">
        <w:t>.</w:t>
      </w:r>
    </w:p>
    <w:p w:rsidR="007B0540" w:rsidRPr="00511EBE" w:rsidRDefault="007B0540" w:rsidP="00AB4112">
      <w:pPr>
        <w:ind w:firstLine="567"/>
        <w:jc w:val="both"/>
      </w:pPr>
      <w:r w:rsidRPr="00511EBE">
        <w:rPr>
          <w:u w:val="wave"/>
        </w:rPr>
        <w:t>Участники:</w:t>
      </w:r>
      <w:r w:rsidRPr="00511EBE">
        <w:t xml:space="preserve"> структурные подразделения  АМС МО-Пригородный район – социально-экономический отдел Управления экономики и прогнозирования, Управление сельского хозяйства, отдел земельных и имущественных отношений, отдел информационно-аналитической работы, МБУ «Редакция газеты «Глашатай». </w:t>
      </w:r>
    </w:p>
    <w:p w:rsidR="007B0540" w:rsidRDefault="007B0540" w:rsidP="00AB4112">
      <w:pPr>
        <w:ind w:firstLine="567"/>
        <w:jc w:val="both"/>
      </w:pPr>
      <w:r w:rsidRPr="00511EBE">
        <w:t xml:space="preserve">Финансирование по данному мероприятию не </w:t>
      </w:r>
      <w:r>
        <w:t>планируется</w:t>
      </w:r>
      <w:r w:rsidRPr="00511EBE">
        <w:t>.</w:t>
      </w:r>
    </w:p>
    <w:p w:rsidR="007B0540" w:rsidRDefault="007B0540" w:rsidP="00AB4112">
      <w:pPr>
        <w:ind w:firstLine="567"/>
        <w:jc w:val="both"/>
        <w:rPr>
          <w:u w:val="wave"/>
        </w:rPr>
      </w:pPr>
      <w:r w:rsidRPr="00511EBE">
        <w:rPr>
          <w:u w:val="wave"/>
        </w:rPr>
        <w:t xml:space="preserve">7.4.Пропаганда и популяризация предпринимательской деятельности. </w:t>
      </w:r>
    </w:p>
    <w:p w:rsidR="007B0540" w:rsidRPr="00511EBE" w:rsidRDefault="007B0540" w:rsidP="00AB4112">
      <w:pPr>
        <w:ind w:firstLine="567"/>
        <w:jc w:val="both"/>
        <w:rPr>
          <w:u w:val="wave"/>
        </w:rPr>
      </w:pPr>
    </w:p>
    <w:p w:rsidR="007B0540" w:rsidRPr="00511EBE" w:rsidRDefault="007B0540" w:rsidP="00AB4112">
      <w:pPr>
        <w:ind w:firstLine="567"/>
        <w:jc w:val="both"/>
      </w:pPr>
      <w:r w:rsidRPr="00511EBE">
        <w:t>В рамках Программы  планируются следующие мероприятия:</w:t>
      </w:r>
    </w:p>
    <w:p w:rsidR="007B0540" w:rsidRPr="005F70A0" w:rsidRDefault="007B0540" w:rsidP="00AB4112">
      <w:pPr>
        <w:ind w:firstLine="567"/>
        <w:jc w:val="both"/>
        <w:rPr>
          <w:u w:val="wave"/>
        </w:rPr>
      </w:pPr>
      <w:r w:rsidRPr="005F70A0">
        <w:rPr>
          <w:u w:val="wave"/>
        </w:rPr>
        <w:t>7.4.1. Организация выставочно – ярмарочной деятельности на муниципальном уровне, содействие местным товаропроизводителям в продвижении на рынок и в сбыте продукции (товаров, работ, услуг).</w:t>
      </w:r>
    </w:p>
    <w:p w:rsidR="007B0540" w:rsidRPr="00511EBE" w:rsidRDefault="007B0540" w:rsidP="00AB4112">
      <w:pPr>
        <w:ind w:firstLine="567"/>
        <w:jc w:val="both"/>
        <w:rPr>
          <w:u w:val="wave"/>
        </w:rPr>
      </w:pPr>
      <w:r w:rsidRPr="00511EBE">
        <w:rPr>
          <w:u w:val="wave"/>
        </w:rPr>
        <w:t>Участники:</w:t>
      </w:r>
    </w:p>
    <w:p w:rsidR="007B0540" w:rsidRPr="00511EBE" w:rsidRDefault="007B0540" w:rsidP="00AB4112">
      <w:pPr>
        <w:ind w:left="2127"/>
        <w:jc w:val="both"/>
      </w:pPr>
      <w:r w:rsidRPr="00511EBE">
        <w:t>-структурные подразделения  АМС МО-Пригородный район – Управление сельского хозяйства, социально-экономический отдел Управления экономики и прогнозирования;</w:t>
      </w:r>
    </w:p>
    <w:p w:rsidR="007B0540" w:rsidRPr="00511EBE" w:rsidRDefault="007B0540" w:rsidP="00AB4112">
      <w:pPr>
        <w:ind w:left="2127"/>
        <w:jc w:val="both"/>
      </w:pPr>
      <w:r w:rsidRPr="00511EBE">
        <w:t xml:space="preserve">- </w:t>
      </w:r>
      <w:r>
        <w:t>СМСП</w:t>
      </w:r>
      <w:r w:rsidRPr="00511EBE">
        <w:t xml:space="preserve"> (в том числе крестьянские (фермерские) хозяйства</w:t>
      </w:r>
      <w:r>
        <w:t xml:space="preserve"> (по согласованию)</w:t>
      </w:r>
      <w:r w:rsidRPr="00511EBE">
        <w:t>;</w:t>
      </w:r>
    </w:p>
    <w:p w:rsidR="007B0540" w:rsidRPr="00511EBE" w:rsidRDefault="007B0540" w:rsidP="00AB4112">
      <w:pPr>
        <w:ind w:left="2127"/>
        <w:jc w:val="both"/>
      </w:pPr>
      <w:r w:rsidRPr="00511EBE">
        <w:t>- администрации сельских поселений района</w:t>
      </w:r>
      <w:r w:rsidRPr="007F08A7">
        <w:t>(по согласованию)</w:t>
      </w:r>
      <w:r w:rsidRPr="00511EBE">
        <w:t>.</w:t>
      </w:r>
    </w:p>
    <w:p w:rsidR="007B0540" w:rsidRPr="00511EBE" w:rsidRDefault="007B0540" w:rsidP="00AB4112">
      <w:pPr>
        <w:ind w:firstLine="567"/>
        <w:jc w:val="both"/>
      </w:pPr>
      <w:r w:rsidRPr="00511EBE">
        <w:t xml:space="preserve">Финансирование по данному направлению за счет бюджета МО-Пригородный район  не </w:t>
      </w:r>
      <w:r>
        <w:t xml:space="preserve">планируется и предполагается осуществлять  за счет средств сельских поселений и средств предпринимателей </w:t>
      </w:r>
      <w:r w:rsidRPr="007F08A7">
        <w:t>(по согласованию)</w:t>
      </w:r>
      <w:r>
        <w:t>.</w:t>
      </w:r>
    </w:p>
    <w:p w:rsidR="007B0540" w:rsidRPr="005F70A0" w:rsidRDefault="007B0540" w:rsidP="00AB4112">
      <w:pPr>
        <w:ind w:firstLine="567"/>
        <w:jc w:val="both"/>
        <w:rPr>
          <w:u w:val="wave"/>
        </w:rPr>
      </w:pPr>
      <w:r w:rsidRPr="005F70A0">
        <w:rPr>
          <w:u w:val="wave"/>
        </w:rPr>
        <w:t>7.4.2.Организация освещения деятельности и подготовки публикаций в СМИ о СМ</w:t>
      </w:r>
      <w:r>
        <w:rPr>
          <w:u w:val="wave"/>
        </w:rPr>
        <w:t>С</w:t>
      </w:r>
      <w:r w:rsidRPr="005F70A0">
        <w:rPr>
          <w:u w:val="wave"/>
        </w:rPr>
        <w:t>П.</w:t>
      </w:r>
    </w:p>
    <w:p w:rsidR="007B0540" w:rsidRPr="00511EBE" w:rsidRDefault="007B0540" w:rsidP="00AB4112">
      <w:pPr>
        <w:ind w:firstLine="567"/>
        <w:jc w:val="both"/>
      </w:pPr>
      <w:r w:rsidRPr="00511EBE">
        <w:rPr>
          <w:u w:val="wave"/>
        </w:rPr>
        <w:t>Участники</w:t>
      </w:r>
      <w:r w:rsidRPr="00511EBE">
        <w:t xml:space="preserve">: </w:t>
      </w:r>
    </w:p>
    <w:p w:rsidR="007B0540" w:rsidRPr="00511EBE" w:rsidRDefault="007B0540" w:rsidP="00AB4112">
      <w:pPr>
        <w:ind w:firstLine="567"/>
        <w:jc w:val="both"/>
      </w:pPr>
      <w:r w:rsidRPr="00511EBE">
        <w:t>- структурные подразделения  АМС МО-Пригородный район - Управление сельского хозяйства, социально-экономический отдел Управления экономики и прогнозирования;</w:t>
      </w:r>
    </w:p>
    <w:p w:rsidR="007B0540" w:rsidRPr="00511EBE" w:rsidRDefault="007B0540" w:rsidP="00AB4112">
      <w:pPr>
        <w:ind w:firstLine="567"/>
        <w:jc w:val="both"/>
      </w:pPr>
      <w:r w:rsidRPr="00511EBE">
        <w:t>- администрации сельских поселений  (по согласованию);</w:t>
      </w:r>
    </w:p>
    <w:p w:rsidR="007B0540" w:rsidRPr="00511EBE" w:rsidRDefault="007B0540" w:rsidP="00AB4112">
      <w:pPr>
        <w:ind w:firstLine="567"/>
        <w:jc w:val="both"/>
      </w:pPr>
      <w:r w:rsidRPr="00511EBE">
        <w:t>-МБУ «Редакция газеты «Глашатай».</w:t>
      </w:r>
    </w:p>
    <w:p w:rsidR="007B0540" w:rsidRPr="00511EBE" w:rsidRDefault="007B0540" w:rsidP="00AB4112">
      <w:pPr>
        <w:ind w:firstLine="567"/>
        <w:jc w:val="both"/>
      </w:pPr>
      <w:r w:rsidRPr="00511EBE">
        <w:t xml:space="preserve">Финансирование по данному мероприятию не </w:t>
      </w:r>
      <w:r>
        <w:t>планируется</w:t>
      </w:r>
      <w:r w:rsidRPr="00511EBE">
        <w:t>.</w:t>
      </w:r>
    </w:p>
    <w:p w:rsidR="007B0540" w:rsidRPr="00A81406" w:rsidRDefault="007B0540" w:rsidP="00AB4112">
      <w:pPr>
        <w:ind w:firstLine="567"/>
        <w:jc w:val="both"/>
        <w:rPr>
          <w:u w:val="wave"/>
        </w:rPr>
      </w:pPr>
      <w:r w:rsidRPr="00A81406">
        <w:rPr>
          <w:u w:val="wave"/>
        </w:rPr>
        <w:t>7.4.3. Проведение конкурсов среди СМ</w:t>
      </w:r>
      <w:r>
        <w:rPr>
          <w:u w:val="wave"/>
        </w:rPr>
        <w:t>С</w:t>
      </w:r>
      <w:r w:rsidRPr="00A81406">
        <w:rPr>
          <w:u w:val="wave"/>
        </w:rPr>
        <w:t xml:space="preserve">П с присвоением званий «Лучшее предприятие </w:t>
      </w:r>
      <w:r>
        <w:rPr>
          <w:u w:val="wave"/>
        </w:rPr>
        <w:t xml:space="preserve"> малого и среднего предпринимательства </w:t>
      </w:r>
      <w:r w:rsidRPr="00A81406">
        <w:rPr>
          <w:u w:val="wave"/>
        </w:rPr>
        <w:t>района», «Лучший предприниматель района».</w:t>
      </w:r>
    </w:p>
    <w:p w:rsidR="007B0540" w:rsidRDefault="007B0540" w:rsidP="00AB4112">
      <w:pPr>
        <w:ind w:firstLine="567"/>
        <w:jc w:val="both"/>
      </w:pPr>
      <w:r>
        <w:t>Программа предусматривает определение на конкурсной основе СМСП (юридических лиц и индивидуальных предпринимателей), достигших наилучших результатов в предпринимательской деятельности, и их поощрение.</w:t>
      </w:r>
    </w:p>
    <w:p w:rsidR="007B0540" w:rsidRDefault="007B0540" w:rsidP="00AB4112">
      <w:pPr>
        <w:ind w:firstLine="567"/>
        <w:jc w:val="both"/>
      </w:pPr>
      <w:r w:rsidRPr="00A81406">
        <w:rPr>
          <w:u w:val="wave"/>
        </w:rPr>
        <w:t>Участники:</w:t>
      </w:r>
      <w:r>
        <w:rPr>
          <w:u w:val="wave"/>
        </w:rPr>
        <w:t xml:space="preserve"> </w:t>
      </w:r>
      <w:r>
        <w:t>СЭО УЭиП, УСХ, Финансовое управление АМС района, администрации сельских поселений (по согласованию),</w:t>
      </w:r>
    </w:p>
    <w:p w:rsidR="007B0540" w:rsidRPr="00C02D47" w:rsidRDefault="007B0540" w:rsidP="00AB4112">
      <w:pPr>
        <w:ind w:firstLine="567"/>
        <w:jc w:val="both"/>
      </w:pPr>
      <w:r>
        <w:t>Финансирование по данному мероприятию планируется в 2014-2016 годах в сумме по 30,0 тыс. рублей в год.</w:t>
      </w:r>
    </w:p>
    <w:p w:rsidR="007B0540" w:rsidRPr="00511EBE" w:rsidRDefault="007B0540" w:rsidP="00AB4112">
      <w:pPr>
        <w:ind w:firstLine="567"/>
        <w:jc w:val="both"/>
        <w:rPr>
          <w:u w:val="wave"/>
        </w:rPr>
      </w:pPr>
      <w:r w:rsidRPr="00511EBE">
        <w:rPr>
          <w:u w:val="wave"/>
        </w:rPr>
        <w:t>7.5.Организация управления реализацией Программы и контроль исполнения  программных мероприятий.</w:t>
      </w:r>
    </w:p>
    <w:p w:rsidR="007B0540" w:rsidRPr="00511EBE" w:rsidRDefault="007B0540" w:rsidP="00AB4112">
      <w:pPr>
        <w:ind w:firstLine="567"/>
        <w:jc w:val="both"/>
      </w:pPr>
      <w:r w:rsidRPr="00511EBE">
        <w:t xml:space="preserve">Текущее управление реализацией программных мероприятий  координирует Управление экономики и прогнозирования АМС МО-Пригородный район, которое  по итогам каждого полугодия  подготавливает  аналитическую  записку о развитии малого </w:t>
      </w:r>
      <w:r>
        <w:t xml:space="preserve">и среднего </w:t>
      </w:r>
      <w:r w:rsidRPr="00511EBE">
        <w:t>бизнеса в районе.</w:t>
      </w:r>
    </w:p>
    <w:p w:rsidR="007B0540" w:rsidRPr="00511EBE" w:rsidRDefault="007B0540" w:rsidP="00AB4112">
      <w:pPr>
        <w:ind w:firstLine="567"/>
        <w:jc w:val="both"/>
      </w:pPr>
      <w:r w:rsidRPr="00511EBE">
        <w:t>Контроль за исполнением  Программы и подготовкой докладов о промежуточных социально-экономических  результат</w:t>
      </w:r>
      <w:r>
        <w:t>ах</w:t>
      </w:r>
      <w:r w:rsidRPr="00511EBE">
        <w:t xml:space="preserve"> от реализации Программы осуществляет заместитель главы АМС МО-Пригородный район по финансово-экономическим вопросам.</w:t>
      </w:r>
    </w:p>
    <w:p w:rsidR="007B0540" w:rsidRPr="00511EBE" w:rsidRDefault="007B0540" w:rsidP="00AB4112">
      <w:pPr>
        <w:ind w:firstLine="567"/>
        <w:jc w:val="both"/>
      </w:pPr>
    </w:p>
    <w:p w:rsidR="007B0540" w:rsidRPr="00981320" w:rsidRDefault="007B0540" w:rsidP="00AB4112">
      <w:pPr>
        <w:ind w:firstLine="567"/>
        <w:jc w:val="both"/>
        <w:rPr>
          <w:b/>
          <w:bCs/>
        </w:rPr>
      </w:pPr>
      <w:r w:rsidRPr="00981320">
        <w:rPr>
          <w:b/>
          <w:bCs/>
          <w:u w:val="single"/>
        </w:rPr>
        <w:t>8. Перечень мероприятий муниципальной целевой программы «Развитие и поддержка малого</w:t>
      </w:r>
      <w:r>
        <w:rPr>
          <w:b/>
          <w:bCs/>
          <w:u w:val="single"/>
        </w:rPr>
        <w:t xml:space="preserve"> и среднего</w:t>
      </w:r>
      <w:r w:rsidRPr="00981320">
        <w:rPr>
          <w:b/>
          <w:bCs/>
          <w:u w:val="single"/>
        </w:rPr>
        <w:t xml:space="preserve"> предпринимательства в Пригородном районе РСО-Алания в 2014-2016 годах».</w:t>
      </w:r>
    </w:p>
    <w:p w:rsidR="007B0540" w:rsidRPr="00511EBE" w:rsidRDefault="007B0540" w:rsidP="00AB4112">
      <w:pPr>
        <w:ind w:firstLine="567"/>
        <w:jc w:val="both"/>
      </w:pPr>
      <w:r>
        <w:t>П</w:t>
      </w:r>
      <w:r w:rsidRPr="00511EBE">
        <w:t>ереч</w:t>
      </w:r>
      <w:r>
        <w:t>е</w:t>
      </w:r>
      <w:r w:rsidRPr="00511EBE">
        <w:t>н</w:t>
      </w:r>
      <w:r>
        <w:t>ь</w:t>
      </w:r>
      <w:r w:rsidRPr="00511EBE">
        <w:t xml:space="preserve"> мероприятий муниципальной целевой программы развития и поддержки мал</w:t>
      </w:r>
      <w:r>
        <w:t xml:space="preserve">ого и среднего бизнеса  на 2014-2016 годы прилагается. В нем также </w:t>
      </w:r>
      <w:r w:rsidRPr="00511EBE">
        <w:t xml:space="preserve"> указаны сводные финансовые затраты на реализацию Программы.</w:t>
      </w:r>
    </w:p>
    <w:p w:rsidR="007B0540" w:rsidRDefault="007B0540" w:rsidP="00AB4112"/>
    <w:p w:rsidR="007B0540" w:rsidRDefault="007B0540" w:rsidP="00AB4112"/>
    <w:p w:rsidR="007B0540" w:rsidRDefault="007B0540" w:rsidP="00AB4112"/>
    <w:p w:rsidR="007B0540" w:rsidRDefault="007B0540" w:rsidP="00AB4112"/>
    <w:p w:rsidR="007B0540" w:rsidRDefault="007B0540" w:rsidP="00033D98">
      <w:pPr>
        <w:jc w:val="left"/>
        <w:sectPr w:rsidR="007B0540" w:rsidSect="00B627F8">
          <w:pgSz w:w="11906" w:h="16838"/>
          <w:pgMar w:top="1134" w:right="850" w:bottom="851" w:left="1701" w:header="708" w:footer="708" w:gutter="0"/>
          <w:pgNumType w:start="4"/>
          <w:cols w:space="708"/>
          <w:docGrid w:linePitch="360"/>
        </w:sectPr>
      </w:pPr>
    </w:p>
    <w:p w:rsidR="007B0540" w:rsidRPr="00FD0294" w:rsidRDefault="007B0540" w:rsidP="0095784C">
      <w:pPr>
        <w:ind w:firstLine="9072"/>
        <w:jc w:val="left"/>
        <w:rPr>
          <w:sz w:val="27"/>
          <w:szCs w:val="27"/>
          <w:u w:val="single"/>
        </w:rPr>
      </w:pPr>
      <w:r w:rsidRPr="00FD0294">
        <w:rPr>
          <w:sz w:val="27"/>
          <w:szCs w:val="27"/>
          <w:u w:val="single"/>
        </w:rPr>
        <w:t>Приложение</w:t>
      </w:r>
    </w:p>
    <w:p w:rsidR="007B0540" w:rsidRPr="00FD0294" w:rsidRDefault="007B0540" w:rsidP="0095784C">
      <w:pPr>
        <w:ind w:firstLine="9072"/>
        <w:jc w:val="left"/>
        <w:rPr>
          <w:sz w:val="27"/>
          <w:szCs w:val="27"/>
        </w:rPr>
      </w:pPr>
      <w:r w:rsidRPr="00FD0294">
        <w:rPr>
          <w:sz w:val="27"/>
          <w:szCs w:val="27"/>
        </w:rPr>
        <w:t xml:space="preserve">       к муниципальной целевой  программе </w:t>
      </w:r>
    </w:p>
    <w:p w:rsidR="007B0540" w:rsidRDefault="007B0540" w:rsidP="0095784C">
      <w:pPr>
        <w:ind w:firstLine="9072"/>
        <w:jc w:val="left"/>
        <w:rPr>
          <w:sz w:val="27"/>
          <w:szCs w:val="27"/>
        </w:rPr>
      </w:pPr>
      <w:r w:rsidRPr="00FD0294">
        <w:rPr>
          <w:sz w:val="27"/>
          <w:szCs w:val="27"/>
        </w:rPr>
        <w:t>«Развитие и поддержка малого</w:t>
      </w:r>
      <w:r>
        <w:rPr>
          <w:sz w:val="27"/>
          <w:szCs w:val="27"/>
        </w:rPr>
        <w:t xml:space="preserve"> и среднего</w:t>
      </w:r>
    </w:p>
    <w:p w:rsidR="007B0540" w:rsidRDefault="007B0540" w:rsidP="0095784C">
      <w:pPr>
        <w:ind w:firstLine="9072"/>
        <w:jc w:val="left"/>
        <w:rPr>
          <w:sz w:val="27"/>
          <w:szCs w:val="27"/>
        </w:rPr>
      </w:pPr>
      <w:r w:rsidRPr="00FD0294">
        <w:rPr>
          <w:sz w:val="27"/>
          <w:szCs w:val="27"/>
        </w:rPr>
        <w:t xml:space="preserve"> предпринимательства в Пригородном районе </w:t>
      </w:r>
    </w:p>
    <w:p w:rsidR="007B0540" w:rsidRDefault="007B0540" w:rsidP="0095784C">
      <w:pPr>
        <w:ind w:firstLine="9072"/>
        <w:jc w:val="left"/>
        <w:rPr>
          <w:sz w:val="27"/>
          <w:szCs w:val="27"/>
        </w:rPr>
      </w:pPr>
      <w:r>
        <w:rPr>
          <w:sz w:val="27"/>
          <w:szCs w:val="27"/>
        </w:rPr>
        <w:t>РСО-Алания в 2014-2016 годах», утвержденной</w:t>
      </w:r>
    </w:p>
    <w:p w:rsidR="007B0540" w:rsidRDefault="007B0540" w:rsidP="0095784C">
      <w:pPr>
        <w:ind w:firstLine="9072"/>
        <w:jc w:val="left"/>
        <w:rPr>
          <w:sz w:val="27"/>
          <w:szCs w:val="27"/>
        </w:rPr>
      </w:pPr>
      <w:r>
        <w:rPr>
          <w:sz w:val="27"/>
          <w:szCs w:val="27"/>
        </w:rPr>
        <w:t xml:space="preserve">       решением Собрания представителей </w:t>
      </w:r>
    </w:p>
    <w:p w:rsidR="007B0540" w:rsidRPr="00FD0294" w:rsidRDefault="007B0540" w:rsidP="0095784C">
      <w:pPr>
        <w:ind w:firstLine="9072"/>
        <w:jc w:val="left"/>
        <w:rPr>
          <w:sz w:val="27"/>
          <w:szCs w:val="27"/>
        </w:rPr>
      </w:pPr>
      <w:r w:rsidRPr="00FD0294">
        <w:rPr>
          <w:sz w:val="27"/>
          <w:szCs w:val="27"/>
        </w:rPr>
        <w:t>МО-Пригородный район</w:t>
      </w:r>
    </w:p>
    <w:p w:rsidR="007B0540" w:rsidRPr="00FD0294" w:rsidRDefault="007B0540" w:rsidP="0095784C">
      <w:pPr>
        <w:ind w:firstLine="9072"/>
        <w:jc w:val="left"/>
        <w:rPr>
          <w:sz w:val="27"/>
          <w:szCs w:val="27"/>
        </w:rPr>
      </w:pPr>
      <w:r w:rsidRPr="00FD0294">
        <w:rPr>
          <w:sz w:val="27"/>
          <w:szCs w:val="27"/>
        </w:rPr>
        <w:t xml:space="preserve">от </w:t>
      </w:r>
      <w:r>
        <w:rPr>
          <w:sz w:val="27"/>
          <w:szCs w:val="27"/>
        </w:rPr>
        <w:t xml:space="preserve"> 18 сентября</w:t>
      </w:r>
      <w:r w:rsidRPr="00FD0294">
        <w:rPr>
          <w:sz w:val="27"/>
          <w:szCs w:val="27"/>
        </w:rPr>
        <w:t xml:space="preserve"> 2013 г</w:t>
      </w:r>
      <w:r>
        <w:rPr>
          <w:sz w:val="27"/>
          <w:szCs w:val="27"/>
        </w:rPr>
        <w:t>. № 90</w:t>
      </w:r>
      <w:r w:rsidRPr="00FD0294">
        <w:rPr>
          <w:sz w:val="27"/>
          <w:szCs w:val="27"/>
        </w:rPr>
        <w:t xml:space="preserve"> </w:t>
      </w:r>
    </w:p>
    <w:p w:rsidR="007B0540" w:rsidRPr="00FD0294" w:rsidRDefault="007B0540" w:rsidP="0095784C">
      <w:pPr>
        <w:rPr>
          <w:sz w:val="27"/>
          <w:szCs w:val="27"/>
        </w:rPr>
      </w:pPr>
    </w:p>
    <w:p w:rsidR="007B0540" w:rsidRDefault="007B0540" w:rsidP="003D6995">
      <w:pPr>
        <w:rPr>
          <w:sz w:val="27"/>
          <w:szCs w:val="27"/>
        </w:rPr>
      </w:pPr>
    </w:p>
    <w:p w:rsidR="007B0540" w:rsidRPr="00FD0294" w:rsidRDefault="007B0540" w:rsidP="003D6995">
      <w:pPr>
        <w:rPr>
          <w:sz w:val="27"/>
          <w:szCs w:val="27"/>
        </w:rPr>
      </w:pPr>
      <w:r w:rsidRPr="00FD0294">
        <w:rPr>
          <w:sz w:val="27"/>
          <w:szCs w:val="27"/>
        </w:rPr>
        <w:t>Перечень</w:t>
      </w:r>
    </w:p>
    <w:p w:rsidR="007B0540" w:rsidRDefault="007B0540" w:rsidP="003D6995">
      <w:pPr>
        <w:rPr>
          <w:sz w:val="27"/>
          <w:szCs w:val="27"/>
        </w:rPr>
      </w:pPr>
      <w:r w:rsidRPr="00FD0294">
        <w:rPr>
          <w:sz w:val="27"/>
          <w:szCs w:val="27"/>
        </w:rPr>
        <w:t>мероприятий муниципальной целевой программы «Развитие и поддержка малого</w:t>
      </w:r>
      <w:r>
        <w:rPr>
          <w:sz w:val="27"/>
          <w:szCs w:val="27"/>
        </w:rPr>
        <w:t xml:space="preserve"> и среднего </w:t>
      </w:r>
      <w:r w:rsidRPr="00FD0294">
        <w:rPr>
          <w:sz w:val="27"/>
          <w:szCs w:val="27"/>
        </w:rPr>
        <w:t xml:space="preserve"> предпринимательства в Пригородном районе РСО-Алания в 2014-2016 годах»</w:t>
      </w:r>
    </w:p>
    <w:p w:rsidR="007B0540" w:rsidRPr="008B5228" w:rsidRDefault="007B0540" w:rsidP="003D6995">
      <w:pPr>
        <w:rPr>
          <w:sz w:val="10"/>
          <w:szCs w:val="10"/>
        </w:rPr>
      </w:pPr>
    </w:p>
    <w:p w:rsidR="007B0540" w:rsidRPr="007F78DC" w:rsidRDefault="007B0540" w:rsidP="003D6995">
      <w:pPr>
        <w:rPr>
          <w:sz w:val="16"/>
          <w:szCs w:val="16"/>
        </w:rPr>
      </w:pPr>
    </w:p>
    <w:tbl>
      <w:tblPr>
        <w:tblW w:w="151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7"/>
        <w:gridCol w:w="4108"/>
        <w:gridCol w:w="1982"/>
        <w:gridCol w:w="2265"/>
        <w:gridCol w:w="1139"/>
        <w:gridCol w:w="1139"/>
        <w:gridCol w:w="996"/>
        <w:gridCol w:w="1137"/>
        <w:gridCol w:w="1701"/>
      </w:tblGrid>
      <w:tr w:rsidR="007B0540" w:rsidRPr="006840DC">
        <w:tc>
          <w:tcPr>
            <w:tcW w:w="667" w:type="dxa"/>
            <w:vMerge w:val="restart"/>
          </w:tcPr>
          <w:p w:rsidR="007B0540" w:rsidRPr="006840DC" w:rsidRDefault="007B0540" w:rsidP="003D699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№</w:t>
            </w:r>
          </w:p>
          <w:p w:rsidR="007B0540" w:rsidRPr="006840DC" w:rsidRDefault="007B0540" w:rsidP="003D699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п/п</w:t>
            </w:r>
          </w:p>
        </w:tc>
        <w:tc>
          <w:tcPr>
            <w:tcW w:w="4108" w:type="dxa"/>
            <w:vMerge w:val="restart"/>
          </w:tcPr>
          <w:p w:rsidR="007B0540" w:rsidRPr="006840DC" w:rsidRDefault="007B0540" w:rsidP="003D699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Наименование направлений и мероприятий  Программы</w:t>
            </w:r>
          </w:p>
        </w:tc>
        <w:tc>
          <w:tcPr>
            <w:tcW w:w="1982" w:type="dxa"/>
            <w:vMerge w:val="restart"/>
          </w:tcPr>
          <w:p w:rsidR="007B0540" w:rsidRPr="006840DC" w:rsidRDefault="007B0540" w:rsidP="003D699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Исполнители</w:t>
            </w:r>
          </w:p>
        </w:tc>
        <w:tc>
          <w:tcPr>
            <w:tcW w:w="2265" w:type="dxa"/>
            <w:vMerge w:val="restart"/>
          </w:tcPr>
          <w:p w:rsidR="007B0540" w:rsidRPr="006840DC" w:rsidRDefault="007B0540" w:rsidP="003D699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Источники</w:t>
            </w:r>
          </w:p>
          <w:p w:rsidR="007B0540" w:rsidRPr="006840DC" w:rsidRDefault="007B0540" w:rsidP="003D699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4411" w:type="dxa"/>
            <w:gridSpan w:val="4"/>
          </w:tcPr>
          <w:p w:rsidR="007B0540" w:rsidRPr="006840DC" w:rsidRDefault="007B0540" w:rsidP="003D699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Объем финансирования, тыс. рублей</w:t>
            </w:r>
          </w:p>
        </w:tc>
        <w:tc>
          <w:tcPr>
            <w:tcW w:w="1701" w:type="dxa"/>
            <w:vMerge w:val="restart"/>
          </w:tcPr>
          <w:p w:rsidR="007B0540" w:rsidRPr="006840DC" w:rsidRDefault="007B0540" w:rsidP="003D699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Сроки исполнения</w:t>
            </w:r>
          </w:p>
        </w:tc>
      </w:tr>
      <w:tr w:rsidR="007B0540" w:rsidRPr="006840DC">
        <w:tc>
          <w:tcPr>
            <w:tcW w:w="667" w:type="dxa"/>
            <w:vMerge/>
          </w:tcPr>
          <w:p w:rsidR="007B0540" w:rsidRPr="006840DC" w:rsidRDefault="007B0540" w:rsidP="003D6995">
            <w:pPr>
              <w:rPr>
                <w:sz w:val="22"/>
                <w:szCs w:val="22"/>
              </w:rPr>
            </w:pPr>
          </w:p>
        </w:tc>
        <w:tc>
          <w:tcPr>
            <w:tcW w:w="4108" w:type="dxa"/>
            <w:vMerge/>
          </w:tcPr>
          <w:p w:rsidR="007B0540" w:rsidRPr="006840DC" w:rsidRDefault="007B0540" w:rsidP="003D6995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7B0540" w:rsidRPr="006840DC" w:rsidRDefault="007B0540" w:rsidP="003D6995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7B0540" w:rsidRPr="006840DC" w:rsidRDefault="007B0540" w:rsidP="003D6995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  <w:vMerge w:val="restart"/>
          </w:tcPr>
          <w:p w:rsidR="007B0540" w:rsidRPr="006840DC" w:rsidRDefault="007B0540" w:rsidP="003D699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Всего</w:t>
            </w:r>
          </w:p>
        </w:tc>
        <w:tc>
          <w:tcPr>
            <w:tcW w:w="3272" w:type="dxa"/>
            <w:gridSpan w:val="3"/>
          </w:tcPr>
          <w:p w:rsidR="007B0540" w:rsidRPr="006840DC" w:rsidRDefault="007B0540" w:rsidP="003D699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в т.ч. по годам</w:t>
            </w:r>
          </w:p>
        </w:tc>
        <w:tc>
          <w:tcPr>
            <w:tcW w:w="1701" w:type="dxa"/>
            <w:vMerge/>
          </w:tcPr>
          <w:p w:rsidR="007B0540" w:rsidRPr="006840DC" w:rsidRDefault="007B0540" w:rsidP="003D6995">
            <w:pPr>
              <w:rPr>
                <w:sz w:val="22"/>
                <w:szCs w:val="22"/>
              </w:rPr>
            </w:pPr>
          </w:p>
        </w:tc>
      </w:tr>
      <w:tr w:rsidR="007B0540" w:rsidRPr="006840DC">
        <w:tc>
          <w:tcPr>
            <w:tcW w:w="667" w:type="dxa"/>
            <w:vMerge/>
          </w:tcPr>
          <w:p w:rsidR="007B0540" w:rsidRPr="006840DC" w:rsidRDefault="007B0540" w:rsidP="003D6995">
            <w:pPr>
              <w:rPr>
                <w:sz w:val="22"/>
                <w:szCs w:val="22"/>
              </w:rPr>
            </w:pPr>
          </w:p>
        </w:tc>
        <w:tc>
          <w:tcPr>
            <w:tcW w:w="4108" w:type="dxa"/>
            <w:vMerge/>
          </w:tcPr>
          <w:p w:rsidR="007B0540" w:rsidRPr="006840DC" w:rsidRDefault="007B0540" w:rsidP="003D6995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7B0540" w:rsidRPr="006840DC" w:rsidRDefault="007B0540" w:rsidP="003D6995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7B0540" w:rsidRPr="006840DC" w:rsidRDefault="007B0540" w:rsidP="003D6995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</w:tcPr>
          <w:p w:rsidR="007B0540" w:rsidRPr="006840DC" w:rsidRDefault="007B0540" w:rsidP="003D6995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7B0540" w:rsidRPr="006840DC" w:rsidRDefault="007B0540" w:rsidP="003D699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2014г.</w:t>
            </w:r>
          </w:p>
        </w:tc>
        <w:tc>
          <w:tcPr>
            <w:tcW w:w="996" w:type="dxa"/>
          </w:tcPr>
          <w:p w:rsidR="007B0540" w:rsidRPr="006840DC" w:rsidRDefault="007B0540" w:rsidP="003D699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2015г.</w:t>
            </w:r>
          </w:p>
        </w:tc>
        <w:tc>
          <w:tcPr>
            <w:tcW w:w="1137" w:type="dxa"/>
          </w:tcPr>
          <w:p w:rsidR="007B0540" w:rsidRPr="006840DC" w:rsidRDefault="007B0540" w:rsidP="003D699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2016г.</w:t>
            </w:r>
          </w:p>
        </w:tc>
        <w:tc>
          <w:tcPr>
            <w:tcW w:w="1701" w:type="dxa"/>
            <w:vMerge/>
          </w:tcPr>
          <w:p w:rsidR="007B0540" w:rsidRPr="006840DC" w:rsidRDefault="007B0540" w:rsidP="003D6995">
            <w:pPr>
              <w:rPr>
                <w:sz w:val="22"/>
                <w:szCs w:val="22"/>
              </w:rPr>
            </w:pPr>
          </w:p>
        </w:tc>
      </w:tr>
      <w:tr w:rsidR="007B0540" w:rsidRPr="006840DC">
        <w:tc>
          <w:tcPr>
            <w:tcW w:w="667" w:type="dxa"/>
          </w:tcPr>
          <w:p w:rsidR="007B0540" w:rsidRPr="006840DC" w:rsidRDefault="007B0540" w:rsidP="00DE32C4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1</w:t>
            </w:r>
          </w:p>
        </w:tc>
        <w:tc>
          <w:tcPr>
            <w:tcW w:w="4108" w:type="dxa"/>
          </w:tcPr>
          <w:p w:rsidR="007B0540" w:rsidRPr="006840DC" w:rsidRDefault="007B0540" w:rsidP="00DE32C4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2</w:t>
            </w:r>
          </w:p>
        </w:tc>
        <w:tc>
          <w:tcPr>
            <w:tcW w:w="1982" w:type="dxa"/>
          </w:tcPr>
          <w:p w:rsidR="007B0540" w:rsidRPr="006840DC" w:rsidRDefault="007B0540" w:rsidP="00DE32C4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3</w:t>
            </w:r>
          </w:p>
        </w:tc>
        <w:tc>
          <w:tcPr>
            <w:tcW w:w="2265" w:type="dxa"/>
          </w:tcPr>
          <w:p w:rsidR="007B0540" w:rsidRPr="006840DC" w:rsidRDefault="007B0540" w:rsidP="00DE32C4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4</w:t>
            </w:r>
          </w:p>
        </w:tc>
        <w:tc>
          <w:tcPr>
            <w:tcW w:w="1139" w:type="dxa"/>
          </w:tcPr>
          <w:p w:rsidR="007B0540" w:rsidRPr="006840DC" w:rsidRDefault="007B0540" w:rsidP="00DE32C4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5</w:t>
            </w:r>
          </w:p>
        </w:tc>
        <w:tc>
          <w:tcPr>
            <w:tcW w:w="1139" w:type="dxa"/>
          </w:tcPr>
          <w:p w:rsidR="007B0540" w:rsidRPr="006840DC" w:rsidRDefault="007B0540" w:rsidP="00DE32C4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6</w:t>
            </w:r>
          </w:p>
        </w:tc>
        <w:tc>
          <w:tcPr>
            <w:tcW w:w="996" w:type="dxa"/>
          </w:tcPr>
          <w:p w:rsidR="007B0540" w:rsidRPr="006840DC" w:rsidRDefault="007B0540" w:rsidP="00DE32C4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7</w:t>
            </w:r>
          </w:p>
        </w:tc>
        <w:tc>
          <w:tcPr>
            <w:tcW w:w="1137" w:type="dxa"/>
          </w:tcPr>
          <w:p w:rsidR="007B0540" w:rsidRPr="006840DC" w:rsidRDefault="007B0540" w:rsidP="00DE32C4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7B0540" w:rsidRPr="006840DC" w:rsidRDefault="007B0540" w:rsidP="00DE32C4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9</w:t>
            </w:r>
          </w:p>
        </w:tc>
      </w:tr>
      <w:tr w:rsidR="007B0540" w:rsidRPr="006840DC">
        <w:tc>
          <w:tcPr>
            <w:tcW w:w="667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  <w:u w:val="single"/>
              </w:rPr>
            </w:pPr>
            <w:r w:rsidRPr="006840DC">
              <w:rPr>
                <w:sz w:val="22"/>
                <w:szCs w:val="22"/>
                <w:u w:val="single"/>
                <w:lang w:val="en-US"/>
              </w:rPr>
              <w:t>I</w:t>
            </w:r>
            <w:r w:rsidRPr="006840DC">
              <w:rPr>
                <w:sz w:val="22"/>
                <w:szCs w:val="22"/>
                <w:u w:val="single"/>
              </w:rPr>
              <w:t>. Изучение состояния и формирование благоприятной среды для развития малого и среднего предпринимательства (МСП)</w:t>
            </w:r>
          </w:p>
        </w:tc>
        <w:tc>
          <w:tcPr>
            <w:tcW w:w="1982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</w:tr>
      <w:tr w:rsidR="007B0540" w:rsidRPr="006840DC">
        <w:trPr>
          <w:trHeight w:val="288"/>
        </w:trPr>
        <w:tc>
          <w:tcPr>
            <w:tcW w:w="667" w:type="dxa"/>
            <w:vMerge w:val="restart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1.1.</w:t>
            </w:r>
          </w:p>
        </w:tc>
        <w:tc>
          <w:tcPr>
            <w:tcW w:w="4108" w:type="dxa"/>
            <w:vMerge w:val="restart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Мониторинг состояния и тенденций развития  малого и среднего  предпринимательства в районе</w:t>
            </w:r>
          </w:p>
        </w:tc>
        <w:tc>
          <w:tcPr>
            <w:tcW w:w="1982" w:type="dxa"/>
            <w:vMerge w:val="restart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социально-экономический отдел УЭиП АМС МО-Пригородный район (СЭО УЭиП)</w:t>
            </w:r>
          </w:p>
        </w:tc>
        <w:tc>
          <w:tcPr>
            <w:tcW w:w="2265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9" w:type="dxa"/>
          </w:tcPr>
          <w:p w:rsidR="007B0540" w:rsidRPr="006840DC" w:rsidRDefault="007B0540" w:rsidP="007D3500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:rsidR="007B0540" w:rsidRPr="006840DC" w:rsidRDefault="007B0540" w:rsidP="007D3500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B0540" w:rsidRPr="006840DC" w:rsidRDefault="007B0540" w:rsidP="007D3500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</w:tcPr>
          <w:p w:rsidR="007B0540" w:rsidRPr="006840DC" w:rsidRDefault="007B0540" w:rsidP="007D3500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vMerge w:val="restart"/>
          </w:tcPr>
          <w:p w:rsidR="007B0540" w:rsidRPr="006840DC" w:rsidRDefault="007B0540" w:rsidP="006840DC">
            <w:pPr>
              <w:ind w:right="-31"/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В течение срока реализации Программы не реже, чем по итогам каждого полугодия</w:t>
            </w:r>
          </w:p>
        </w:tc>
      </w:tr>
      <w:tr w:rsidR="007B0540" w:rsidRPr="006840DC">
        <w:trPr>
          <w:trHeight w:val="299"/>
        </w:trPr>
        <w:tc>
          <w:tcPr>
            <w:tcW w:w="667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7B0540" w:rsidRPr="006840DC" w:rsidRDefault="007B0540" w:rsidP="007D3500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Привлеченные средства</w:t>
            </w:r>
          </w:p>
        </w:tc>
        <w:tc>
          <w:tcPr>
            <w:tcW w:w="1139" w:type="dxa"/>
            <w:vAlign w:val="bottom"/>
          </w:tcPr>
          <w:p w:rsidR="007B0540" w:rsidRPr="006840DC" w:rsidRDefault="007B0540" w:rsidP="002751D3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vAlign w:val="bottom"/>
          </w:tcPr>
          <w:p w:rsidR="007B0540" w:rsidRPr="006840DC" w:rsidRDefault="007B0540" w:rsidP="002751D3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vAlign w:val="bottom"/>
          </w:tcPr>
          <w:p w:rsidR="007B0540" w:rsidRPr="006840DC" w:rsidRDefault="007B0540" w:rsidP="002751D3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vAlign w:val="bottom"/>
          </w:tcPr>
          <w:p w:rsidR="007B0540" w:rsidRPr="006840DC" w:rsidRDefault="007B0540" w:rsidP="002751D3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</w:tr>
      <w:tr w:rsidR="007B0540" w:rsidRPr="006840DC">
        <w:trPr>
          <w:trHeight w:val="495"/>
        </w:trPr>
        <w:tc>
          <w:tcPr>
            <w:tcW w:w="667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7B0540" w:rsidRPr="006840DC" w:rsidRDefault="007B0540" w:rsidP="007D3500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7B0540" w:rsidRPr="006840DC" w:rsidRDefault="007B0540" w:rsidP="006840DC">
            <w:pPr>
              <w:jc w:val="both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 xml:space="preserve">          Из них:</w:t>
            </w:r>
          </w:p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а) Целевые средства</w:t>
            </w:r>
          </w:p>
        </w:tc>
        <w:tc>
          <w:tcPr>
            <w:tcW w:w="1139" w:type="dxa"/>
          </w:tcPr>
          <w:p w:rsidR="007B0540" w:rsidRPr="006840DC" w:rsidRDefault="007B0540" w:rsidP="007D3500">
            <w:pPr>
              <w:rPr>
                <w:sz w:val="22"/>
                <w:szCs w:val="22"/>
              </w:rPr>
            </w:pPr>
          </w:p>
          <w:p w:rsidR="007B0540" w:rsidRPr="006840DC" w:rsidRDefault="007B0540" w:rsidP="007D3500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:rsidR="007B0540" w:rsidRPr="006840DC" w:rsidRDefault="007B0540" w:rsidP="007D3500">
            <w:pPr>
              <w:rPr>
                <w:sz w:val="22"/>
                <w:szCs w:val="22"/>
              </w:rPr>
            </w:pPr>
          </w:p>
          <w:p w:rsidR="007B0540" w:rsidRPr="006840DC" w:rsidRDefault="007B0540" w:rsidP="007D3500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B0540" w:rsidRPr="006840DC" w:rsidRDefault="007B0540" w:rsidP="007D3500">
            <w:pPr>
              <w:rPr>
                <w:sz w:val="22"/>
                <w:szCs w:val="22"/>
              </w:rPr>
            </w:pPr>
          </w:p>
          <w:p w:rsidR="007B0540" w:rsidRPr="006840DC" w:rsidRDefault="007B0540" w:rsidP="007D3500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</w:tcPr>
          <w:p w:rsidR="007B0540" w:rsidRPr="006840DC" w:rsidRDefault="007B0540" w:rsidP="007D3500">
            <w:pPr>
              <w:rPr>
                <w:sz w:val="22"/>
                <w:szCs w:val="22"/>
              </w:rPr>
            </w:pPr>
          </w:p>
          <w:p w:rsidR="007B0540" w:rsidRPr="006840DC" w:rsidRDefault="007B0540" w:rsidP="007D3500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</w:tr>
      <w:tr w:rsidR="007B0540" w:rsidRPr="006840DC">
        <w:trPr>
          <w:trHeight w:val="161"/>
        </w:trPr>
        <w:tc>
          <w:tcPr>
            <w:tcW w:w="667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7B0540" w:rsidRPr="006840DC" w:rsidRDefault="007B0540" w:rsidP="007D3500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б) Средства СМСП</w:t>
            </w:r>
          </w:p>
        </w:tc>
        <w:tc>
          <w:tcPr>
            <w:tcW w:w="1139" w:type="dxa"/>
          </w:tcPr>
          <w:p w:rsidR="007B0540" w:rsidRPr="006840DC" w:rsidRDefault="007B0540" w:rsidP="007D3500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:rsidR="007B0540" w:rsidRPr="006840DC" w:rsidRDefault="007B0540" w:rsidP="007D3500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B0540" w:rsidRPr="006840DC" w:rsidRDefault="007B0540" w:rsidP="007D3500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</w:tcPr>
          <w:p w:rsidR="007B0540" w:rsidRPr="006840DC" w:rsidRDefault="007B0540" w:rsidP="007D3500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</w:tr>
      <w:tr w:rsidR="007B0540" w:rsidRPr="006840DC">
        <w:tc>
          <w:tcPr>
            <w:tcW w:w="667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  <w:shd w:val="clear" w:color="auto" w:fill="FBD4B4"/>
          </w:tcPr>
          <w:p w:rsidR="007B0540" w:rsidRPr="006840DC" w:rsidRDefault="007B0540" w:rsidP="006840DC">
            <w:pPr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>Итого по мероприятию</w:t>
            </w:r>
          </w:p>
        </w:tc>
        <w:tc>
          <w:tcPr>
            <w:tcW w:w="1982" w:type="dxa"/>
            <w:shd w:val="clear" w:color="auto" w:fill="FBD4B4"/>
          </w:tcPr>
          <w:p w:rsidR="007B0540" w:rsidRPr="006840DC" w:rsidRDefault="007B0540" w:rsidP="006840DC">
            <w:pPr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FBD4B4"/>
          </w:tcPr>
          <w:p w:rsidR="007B0540" w:rsidRPr="006840DC" w:rsidRDefault="007B0540" w:rsidP="006840DC">
            <w:pPr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>Всего</w:t>
            </w:r>
          </w:p>
        </w:tc>
        <w:tc>
          <w:tcPr>
            <w:tcW w:w="1139" w:type="dxa"/>
            <w:shd w:val="clear" w:color="auto" w:fill="FBD4B4"/>
          </w:tcPr>
          <w:p w:rsidR="007B0540" w:rsidRPr="006840DC" w:rsidRDefault="007B0540" w:rsidP="007D350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FBD4B4"/>
          </w:tcPr>
          <w:p w:rsidR="007B0540" w:rsidRPr="006840DC" w:rsidRDefault="007B0540" w:rsidP="007D350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996" w:type="dxa"/>
            <w:shd w:val="clear" w:color="auto" w:fill="FBD4B4"/>
          </w:tcPr>
          <w:p w:rsidR="007B0540" w:rsidRPr="006840DC" w:rsidRDefault="007B0540" w:rsidP="007D350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137" w:type="dxa"/>
            <w:shd w:val="clear" w:color="auto" w:fill="FBD4B4"/>
          </w:tcPr>
          <w:p w:rsidR="007B0540" w:rsidRPr="006840DC" w:rsidRDefault="007B0540" w:rsidP="007D350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701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</w:tr>
      <w:tr w:rsidR="007B0540" w:rsidRPr="006840DC">
        <w:tc>
          <w:tcPr>
            <w:tcW w:w="667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1.2.</w:t>
            </w:r>
          </w:p>
        </w:tc>
        <w:tc>
          <w:tcPr>
            <w:tcW w:w="4108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Улучшение инвестиционного климата в районе на основе совершенствования  нормативного правового регулирования развития МП в районе:</w:t>
            </w:r>
          </w:p>
        </w:tc>
        <w:tc>
          <w:tcPr>
            <w:tcW w:w="1982" w:type="dxa"/>
          </w:tcPr>
          <w:p w:rsidR="007B0540" w:rsidRPr="006840DC" w:rsidRDefault="007B0540" w:rsidP="006840DC">
            <w:pPr>
              <w:ind w:left="-108" w:right="-108"/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(СЭО УЭиП), управление сельско-го хозяйства (УСХ), отдел строительства, архитектуры и ЖКХ (ОСА И ЖКХ)</w:t>
            </w:r>
          </w:p>
        </w:tc>
        <w:tc>
          <w:tcPr>
            <w:tcW w:w="2265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7B0540" w:rsidRPr="006840DC" w:rsidRDefault="007B0540" w:rsidP="007D3500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7B0540" w:rsidRPr="006840DC" w:rsidRDefault="007B0540" w:rsidP="007D3500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7B0540" w:rsidRPr="006840DC" w:rsidRDefault="007B0540" w:rsidP="007D3500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:rsidR="007B0540" w:rsidRPr="006840DC" w:rsidRDefault="007B0540" w:rsidP="007D35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</w:tr>
      <w:tr w:rsidR="007B0540" w:rsidRPr="006840DC">
        <w:tc>
          <w:tcPr>
            <w:tcW w:w="667" w:type="dxa"/>
            <w:tcBorders>
              <w:bottom w:val="nil"/>
            </w:tcBorders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  <w:tcBorders>
              <w:bottom w:val="nil"/>
            </w:tcBorders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а) Подготовка нормативно-правовых актов органов местного самоуправления муниципального района, в т.ч.:</w:t>
            </w:r>
          </w:p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2" w:type="dxa"/>
            <w:vMerge w:val="restart"/>
          </w:tcPr>
          <w:p w:rsidR="007B0540" w:rsidRPr="006840DC" w:rsidRDefault="007B0540" w:rsidP="006840DC">
            <w:pPr>
              <w:ind w:left="-108" w:right="-108"/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УЭиП, финансовое управление, УСХ, отдел имущественных и земельных отношений</w:t>
            </w:r>
          </w:p>
          <w:p w:rsidR="007B0540" w:rsidRPr="006840DC" w:rsidRDefault="007B0540" w:rsidP="006840DC">
            <w:pPr>
              <w:ind w:left="-108"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265" w:type="dxa"/>
            <w:vMerge w:val="restart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9" w:type="dxa"/>
            <w:vMerge w:val="restart"/>
          </w:tcPr>
          <w:p w:rsidR="007B0540" w:rsidRPr="006840DC" w:rsidRDefault="007B0540" w:rsidP="007D3500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  <w:vMerge w:val="restart"/>
          </w:tcPr>
          <w:p w:rsidR="007B0540" w:rsidRPr="006840DC" w:rsidRDefault="007B0540" w:rsidP="007D3500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vMerge w:val="restart"/>
          </w:tcPr>
          <w:p w:rsidR="007B0540" w:rsidRPr="006840DC" w:rsidRDefault="007B0540" w:rsidP="007D3500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vMerge w:val="restart"/>
          </w:tcPr>
          <w:p w:rsidR="007B0540" w:rsidRPr="006840DC" w:rsidRDefault="007B0540" w:rsidP="007D35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7B0540" w:rsidRPr="006840DC" w:rsidRDefault="007B0540" w:rsidP="006840DC">
            <w:pPr>
              <w:jc w:val="both"/>
              <w:rPr>
                <w:sz w:val="22"/>
                <w:szCs w:val="22"/>
              </w:rPr>
            </w:pPr>
          </w:p>
          <w:p w:rsidR="007B0540" w:rsidRPr="006840DC" w:rsidRDefault="007B0540" w:rsidP="006840DC">
            <w:pPr>
              <w:jc w:val="both"/>
              <w:rPr>
                <w:sz w:val="22"/>
                <w:szCs w:val="22"/>
              </w:rPr>
            </w:pPr>
          </w:p>
          <w:p w:rsidR="007B0540" w:rsidRPr="006840DC" w:rsidRDefault="007B0540" w:rsidP="006840DC">
            <w:pPr>
              <w:jc w:val="both"/>
              <w:rPr>
                <w:sz w:val="22"/>
                <w:szCs w:val="22"/>
              </w:rPr>
            </w:pPr>
          </w:p>
          <w:p w:rsidR="007B0540" w:rsidRPr="006840DC" w:rsidRDefault="007B0540" w:rsidP="006840DC">
            <w:pPr>
              <w:jc w:val="both"/>
              <w:rPr>
                <w:sz w:val="22"/>
                <w:szCs w:val="22"/>
              </w:rPr>
            </w:pPr>
          </w:p>
          <w:p w:rsidR="007B0540" w:rsidRPr="006840DC" w:rsidRDefault="007B0540" w:rsidP="006840DC">
            <w:pPr>
              <w:jc w:val="both"/>
              <w:rPr>
                <w:sz w:val="22"/>
                <w:szCs w:val="22"/>
              </w:rPr>
            </w:pPr>
          </w:p>
          <w:p w:rsidR="007B0540" w:rsidRPr="006840DC" w:rsidRDefault="007B0540" w:rsidP="006840DC">
            <w:pPr>
              <w:jc w:val="both"/>
              <w:rPr>
                <w:sz w:val="22"/>
                <w:szCs w:val="22"/>
              </w:rPr>
            </w:pPr>
          </w:p>
          <w:p w:rsidR="007B0540" w:rsidRPr="006840DC" w:rsidRDefault="007B0540" w:rsidP="006840DC">
            <w:pPr>
              <w:jc w:val="both"/>
              <w:rPr>
                <w:sz w:val="22"/>
                <w:szCs w:val="22"/>
              </w:rPr>
            </w:pPr>
          </w:p>
          <w:p w:rsidR="007B0540" w:rsidRPr="006840DC" w:rsidRDefault="007B0540" w:rsidP="006840DC">
            <w:pPr>
              <w:jc w:val="both"/>
              <w:rPr>
                <w:sz w:val="22"/>
                <w:szCs w:val="22"/>
              </w:rPr>
            </w:pPr>
          </w:p>
          <w:p w:rsidR="007B0540" w:rsidRPr="006840DC" w:rsidRDefault="007B0540" w:rsidP="006840DC">
            <w:pPr>
              <w:jc w:val="both"/>
              <w:rPr>
                <w:sz w:val="22"/>
                <w:szCs w:val="22"/>
              </w:rPr>
            </w:pPr>
          </w:p>
          <w:p w:rsidR="007B0540" w:rsidRPr="006840DC" w:rsidRDefault="007B0540" w:rsidP="006840DC">
            <w:pPr>
              <w:jc w:val="both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  <w:lang w:val="en-US"/>
              </w:rPr>
              <w:t>II</w:t>
            </w:r>
            <w:r w:rsidRPr="006840DC">
              <w:rPr>
                <w:sz w:val="22"/>
                <w:szCs w:val="22"/>
              </w:rPr>
              <w:t>-</w:t>
            </w:r>
            <w:r w:rsidRPr="006840DC">
              <w:rPr>
                <w:sz w:val="22"/>
                <w:szCs w:val="22"/>
                <w:lang w:val="en-US"/>
              </w:rPr>
              <w:t>III</w:t>
            </w:r>
            <w:r w:rsidRPr="006840DC">
              <w:rPr>
                <w:sz w:val="22"/>
                <w:szCs w:val="22"/>
              </w:rPr>
              <w:t>кв. 2016г.</w:t>
            </w:r>
          </w:p>
        </w:tc>
      </w:tr>
      <w:tr w:rsidR="007B0540" w:rsidRPr="006840DC">
        <w:trPr>
          <w:trHeight w:val="1040"/>
        </w:trPr>
        <w:tc>
          <w:tcPr>
            <w:tcW w:w="667" w:type="dxa"/>
            <w:vMerge w:val="restart"/>
            <w:tcBorders>
              <w:top w:val="nil"/>
            </w:tcBorders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  <w:tcBorders>
              <w:top w:val="nil"/>
            </w:tcBorders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 xml:space="preserve">- О муниципальной  целевой программе развития и поддержке малого и среднего  предпринимательства в Пригородном районе в 2017-2018 годах;  </w:t>
            </w:r>
          </w:p>
        </w:tc>
        <w:tc>
          <w:tcPr>
            <w:tcW w:w="1982" w:type="dxa"/>
            <w:vMerge/>
          </w:tcPr>
          <w:p w:rsidR="007B0540" w:rsidRPr="006840DC" w:rsidRDefault="007B0540" w:rsidP="006840DC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7B0540" w:rsidRPr="006840DC" w:rsidRDefault="007B0540" w:rsidP="00C87A1E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</w:tcPr>
          <w:p w:rsidR="007B0540" w:rsidRPr="006840DC" w:rsidRDefault="007B0540" w:rsidP="00C87A1E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</w:tcPr>
          <w:p w:rsidR="007B0540" w:rsidRPr="006840DC" w:rsidRDefault="007B0540" w:rsidP="00C87A1E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7B0540" w:rsidRPr="006840DC" w:rsidRDefault="007B0540" w:rsidP="00C87A1E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</w:tcPr>
          <w:p w:rsidR="007B0540" w:rsidRPr="006840DC" w:rsidRDefault="007B0540" w:rsidP="00C87A1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B0540" w:rsidRPr="006840DC" w:rsidRDefault="007B0540" w:rsidP="006840DC">
            <w:pPr>
              <w:jc w:val="both"/>
              <w:rPr>
                <w:sz w:val="22"/>
                <w:szCs w:val="22"/>
              </w:rPr>
            </w:pPr>
          </w:p>
        </w:tc>
      </w:tr>
      <w:tr w:rsidR="007B0540" w:rsidRPr="006840DC">
        <w:tc>
          <w:tcPr>
            <w:tcW w:w="667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-О положениях по проведению конкурсов среди СМСП на звания «Лучшее предприятие малого и среднего предпринимательства  Пригородного района», «Лучший предприниматель Пригородного района»</w:t>
            </w:r>
          </w:p>
        </w:tc>
        <w:tc>
          <w:tcPr>
            <w:tcW w:w="1982" w:type="dxa"/>
            <w:vMerge/>
          </w:tcPr>
          <w:p w:rsidR="007B0540" w:rsidRPr="006840DC" w:rsidRDefault="007B0540" w:rsidP="006840DC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:rsidR="007B0540" w:rsidRPr="006840DC" w:rsidRDefault="007B0540" w:rsidP="000E2B65">
            <w:pPr>
              <w:rPr>
                <w:sz w:val="22"/>
                <w:szCs w:val="22"/>
              </w:rPr>
            </w:pPr>
          </w:p>
          <w:p w:rsidR="007B0540" w:rsidRPr="006840DC" w:rsidRDefault="007B0540" w:rsidP="000E2B6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  <w:lang w:val="en-US"/>
              </w:rPr>
              <w:t>I</w:t>
            </w:r>
            <w:r w:rsidRPr="006840DC">
              <w:rPr>
                <w:sz w:val="22"/>
                <w:szCs w:val="22"/>
              </w:rPr>
              <w:t xml:space="preserve"> кв. 2014 г.</w:t>
            </w:r>
          </w:p>
        </w:tc>
      </w:tr>
      <w:tr w:rsidR="007B0540" w:rsidRPr="006840DC">
        <w:trPr>
          <w:trHeight w:val="546"/>
        </w:trPr>
        <w:tc>
          <w:tcPr>
            <w:tcW w:w="667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-О порядке ведения реестра СМСП, в т.ч. получателей поддержки;</w:t>
            </w:r>
          </w:p>
        </w:tc>
        <w:tc>
          <w:tcPr>
            <w:tcW w:w="1982" w:type="dxa"/>
            <w:vMerge/>
          </w:tcPr>
          <w:p w:rsidR="007B0540" w:rsidRPr="006840DC" w:rsidRDefault="007B0540" w:rsidP="006840DC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:rsidR="007B0540" w:rsidRPr="006840DC" w:rsidRDefault="007B0540" w:rsidP="00D32634">
            <w:pPr>
              <w:rPr>
                <w:sz w:val="22"/>
                <w:szCs w:val="22"/>
              </w:rPr>
            </w:pPr>
          </w:p>
          <w:p w:rsidR="007B0540" w:rsidRPr="006840DC" w:rsidRDefault="007B0540" w:rsidP="00D32634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  <w:lang w:val="en-US"/>
              </w:rPr>
              <w:t>I</w:t>
            </w:r>
            <w:r w:rsidRPr="006840DC">
              <w:rPr>
                <w:sz w:val="22"/>
                <w:szCs w:val="22"/>
              </w:rPr>
              <w:t xml:space="preserve"> кв. 2014г.</w:t>
            </w:r>
          </w:p>
        </w:tc>
      </w:tr>
      <w:tr w:rsidR="007B0540" w:rsidRPr="006840DC">
        <w:tc>
          <w:tcPr>
            <w:tcW w:w="667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-О порядке выдачи разрешений на организацию сезонной торговли;</w:t>
            </w:r>
          </w:p>
        </w:tc>
        <w:tc>
          <w:tcPr>
            <w:tcW w:w="1982" w:type="dxa"/>
            <w:vMerge/>
          </w:tcPr>
          <w:p w:rsidR="007B0540" w:rsidRPr="006840DC" w:rsidRDefault="007B0540" w:rsidP="006840DC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  <w:p w:rsidR="007B0540" w:rsidRPr="006840DC" w:rsidRDefault="007B0540" w:rsidP="00E171DD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I кв. 2014 г.</w:t>
            </w:r>
          </w:p>
        </w:tc>
      </w:tr>
      <w:tr w:rsidR="007B0540" w:rsidRPr="006840DC">
        <w:tc>
          <w:tcPr>
            <w:tcW w:w="667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</w:tcPr>
          <w:p w:rsidR="007B0540" w:rsidRPr="006840DC" w:rsidRDefault="007B0540" w:rsidP="006840DC">
            <w:pPr>
              <w:ind w:right="-119"/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- О системе налогообложения  субъектов малого</w:t>
            </w:r>
            <w:r>
              <w:rPr>
                <w:sz w:val="22"/>
                <w:szCs w:val="22"/>
              </w:rPr>
              <w:t xml:space="preserve"> </w:t>
            </w:r>
            <w:r w:rsidRPr="006840DC">
              <w:rPr>
                <w:sz w:val="22"/>
                <w:szCs w:val="22"/>
              </w:rPr>
              <w:t xml:space="preserve">и среднего предпринимательства; </w:t>
            </w:r>
          </w:p>
        </w:tc>
        <w:tc>
          <w:tcPr>
            <w:tcW w:w="1982" w:type="dxa"/>
            <w:vMerge/>
          </w:tcPr>
          <w:p w:rsidR="007B0540" w:rsidRPr="006840DC" w:rsidRDefault="007B0540" w:rsidP="006840DC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  <w:lang w:val="en-US"/>
              </w:rPr>
              <w:t>III</w:t>
            </w:r>
            <w:r w:rsidRPr="006840DC">
              <w:rPr>
                <w:sz w:val="22"/>
                <w:szCs w:val="22"/>
              </w:rPr>
              <w:t>-</w:t>
            </w:r>
            <w:r w:rsidRPr="006840DC">
              <w:rPr>
                <w:sz w:val="22"/>
                <w:szCs w:val="22"/>
                <w:lang w:val="en-US"/>
              </w:rPr>
              <w:t>IV</w:t>
            </w:r>
            <w:r w:rsidRPr="006840DC">
              <w:rPr>
                <w:sz w:val="22"/>
                <w:szCs w:val="22"/>
              </w:rPr>
              <w:t xml:space="preserve"> кв.</w:t>
            </w:r>
          </w:p>
          <w:p w:rsidR="007B0540" w:rsidRPr="006840DC" w:rsidRDefault="007B0540" w:rsidP="00E171DD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2014-2016 г.г.</w:t>
            </w:r>
          </w:p>
        </w:tc>
      </w:tr>
      <w:tr w:rsidR="007B0540" w:rsidRPr="006840DC">
        <w:tc>
          <w:tcPr>
            <w:tcW w:w="667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-Об оценке регулирующего воздействия проектов нормативных правовых актов и экспертиз нормативных правовых актов, 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1982" w:type="dxa"/>
            <w:vMerge/>
          </w:tcPr>
          <w:p w:rsidR="007B0540" w:rsidRPr="006840DC" w:rsidRDefault="007B0540" w:rsidP="006840DC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:rsidR="007B0540" w:rsidRPr="006840DC" w:rsidRDefault="007B0540" w:rsidP="00E51D03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  <w:lang w:val="en-US"/>
              </w:rPr>
              <w:t>II</w:t>
            </w:r>
            <w:r w:rsidRPr="006840DC">
              <w:rPr>
                <w:sz w:val="22"/>
                <w:szCs w:val="22"/>
              </w:rPr>
              <w:t xml:space="preserve"> полугодие 2014 г.</w:t>
            </w:r>
          </w:p>
        </w:tc>
      </w:tr>
      <w:tr w:rsidR="007B0540" w:rsidRPr="006840DC">
        <w:trPr>
          <w:trHeight w:val="376"/>
        </w:trPr>
        <w:tc>
          <w:tcPr>
            <w:tcW w:w="667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  <w:vMerge w:val="restart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2" w:type="dxa"/>
            <w:vMerge w:val="restart"/>
          </w:tcPr>
          <w:p w:rsidR="007B0540" w:rsidRPr="006840DC" w:rsidRDefault="007B0540" w:rsidP="006840DC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9" w:type="dxa"/>
          </w:tcPr>
          <w:p w:rsidR="007B0540" w:rsidRPr="006840DC" w:rsidRDefault="007B0540" w:rsidP="00B84FA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:rsidR="007B0540" w:rsidRPr="006840DC" w:rsidRDefault="007B0540" w:rsidP="00B84FA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B0540" w:rsidRPr="006840DC" w:rsidRDefault="007B0540" w:rsidP="00B84FA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</w:tcPr>
          <w:p w:rsidR="007B0540" w:rsidRPr="006840DC" w:rsidRDefault="007B0540" w:rsidP="00B84FA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vMerge w:val="restart"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  <w:p w:rsidR="007B0540" w:rsidRPr="006840DC" w:rsidRDefault="007B0540" w:rsidP="006840DC">
            <w:pPr>
              <w:jc w:val="both"/>
              <w:rPr>
                <w:sz w:val="22"/>
                <w:szCs w:val="22"/>
              </w:rPr>
            </w:pPr>
          </w:p>
          <w:p w:rsidR="007B0540" w:rsidRPr="006840DC" w:rsidRDefault="007B0540" w:rsidP="00F51402">
            <w:pPr>
              <w:rPr>
                <w:sz w:val="22"/>
                <w:szCs w:val="22"/>
              </w:rPr>
            </w:pPr>
          </w:p>
        </w:tc>
      </w:tr>
      <w:tr w:rsidR="007B0540" w:rsidRPr="006840DC">
        <w:trPr>
          <w:trHeight w:val="450"/>
        </w:trPr>
        <w:tc>
          <w:tcPr>
            <w:tcW w:w="667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7B0540" w:rsidRPr="006840DC" w:rsidRDefault="007B0540" w:rsidP="006840DC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Привлеченные средства</w:t>
            </w:r>
          </w:p>
        </w:tc>
        <w:tc>
          <w:tcPr>
            <w:tcW w:w="1139" w:type="dxa"/>
          </w:tcPr>
          <w:p w:rsidR="007B0540" w:rsidRPr="006840DC" w:rsidRDefault="007B0540" w:rsidP="00B84FA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:rsidR="007B0540" w:rsidRPr="006840DC" w:rsidRDefault="007B0540" w:rsidP="00B84FA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B0540" w:rsidRPr="006840DC" w:rsidRDefault="007B0540" w:rsidP="00B84FA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</w:tcPr>
          <w:p w:rsidR="007B0540" w:rsidRPr="006840DC" w:rsidRDefault="007B0540" w:rsidP="00B84FA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</w:tc>
      </w:tr>
      <w:tr w:rsidR="007B0540" w:rsidRPr="006840DC">
        <w:trPr>
          <w:trHeight w:val="438"/>
        </w:trPr>
        <w:tc>
          <w:tcPr>
            <w:tcW w:w="667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7B0540" w:rsidRPr="006840DC" w:rsidRDefault="007B0540" w:rsidP="006840DC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 xml:space="preserve">          Из них:</w:t>
            </w:r>
          </w:p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а) Целевые средства</w:t>
            </w:r>
          </w:p>
        </w:tc>
        <w:tc>
          <w:tcPr>
            <w:tcW w:w="1139" w:type="dxa"/>
          </w:tcPr>
          <w:p w:rsidR="007B0540" w:rsidRPr="006840DC" w:rsidRDefault="007B0540" w:rsidP="00B84FA5">
            <w:pPr>
              <w:rPr>
                <w:sz w:val="22"/>
                <w:szCs w:val="22"/>
              </w:rPr>
            </w:pPr>
          </w:p>
          <w:p w:rsidR="007B0540" w:rsidRPr="006840DC" w:rsidRDefault="007B0540" w:rsidP="00B84FA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:rsidR="007B0540" w:rsidRPr="006840DC" w:rsidRDefault="007B0540" w:rsidP="00B84FA5">
            <w:pPr>
              <w:rPr>
                <w:sz w:val="22"/>
                <w:szCs w:val="22"/>
              </w:rPr>
            </w:pPr>
          </w:p>
          <w:p w:rsidR="007B0540" w:rsidRPr="006840DC" w:rsidRDefault="007B0540" w:rsidP="00B84FA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B0540" w:rsidRPr="006840DC" w:rsidRDefault="007B0540" w:rsidP="00B84FA5">
            <w:pPr>
              <w:rPr>
                <w:sz w:val="22"/>
                <w:szCs w:val="22"/>
              </w:rPr>
            </w:pPr>
          </w:p>
          <w:p w:rsidR="007B0540" w:rsidRPr="006840DC" w:rsidRDefault="007B0540" w:rsidP="00B84FA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</w:tcPr>
          <w:p w:rsidR="007B0540" w:rsidRPr="006840DC" w:rsidRDefault="007B0540" w:rsidP="00B84FA5">
            <w:pPr>
              <w:rPr>
                <w:sz w:val="22"/>
                <w:szCs w:val="22"/>
              </w:rPr>
            </w:pPr>
          </w:p>
          <w:p w:rsidR="007B0540" w:rsidRPr="006840DC" w:rsidRDefault="007B0540" w:rsidP="00B84FA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</w:tc>
      </w:tr>
      <w:tr w:rsidR="007B0540" w:rsidRPr="006840DC">
        <w:trPr>
          <w:trHeight w:val="273"/>
        </w:trPr>
        <w:tc>
          <w:tcPr>
            <w:tcW w:w="667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7B0540" w:rsidRPr="006840DC" w:rsidRDefault="007B0540" w:rsidP="006840DC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б) Средства СМСП</w:t>
            </w:r>
          </w:p>
        </w:tc>
        <w:tc>
          <w:tcPr>
            <w:tcW w:w="1139" w:type="dxa"/>
          </w:tcPr>
          <w:p w:rsidR="007B0540" w:rsidRPr="006840DC" w:rsidRDefault="007B0540" w:rsidP="00B84FA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:rsidR="007B0540" w:rsidRPr="006840DC" w:rsidRDefault="007B0540" w:rsidP="00B84FA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B0540" w:rsidRPr="006840DC" w:rsidRDefault="007B0540" w:rsidP="00B84FA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</w:tcPr>
          <w:p w:rsidR="007B0540" w:rsidRPr="006840DC" w:rsidRDefault="007B0540" w:rsidP="00B84FA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</w:tc>
      </w:tr>
      <w:tr w:rsidR="007B0540" w:rsidRPr="006840DC">
        <w:trPr>
          <w:trHeight w:val="193"/>
        </w:trPr>
        <w:tc>
          <w:tcPr>
            <w:tcW w:w="667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  <w:shd w:val="clear" w:color="auto" w:fill="FBD4B4"/>
          </w:tcPr>
          <w:p w:rsidR="007B0540" w:rsidRPr="006840DC" w:rsidRDefault="007B0540" w:rsidP="006840DC">
            <w:pPr>
              <w:ind w:left="-106" w:right="-108"/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 xml:space="preserve">                              Итого по мероприятию</w:t>
            </w:r>
          </w:p>
        </w:tc>
        <w:tc>
          <w:tcPr>
            <w:tcW w:w="1982" w:type="dxa"/>
            <w:shd w:val="clear" w:color="auto" w:fill="FBD4B4"/>
          </w:tcPr>
          <w:p w:rsidR="007B0540" w:rsidRPr="006840DC" w:rsidRDefault="007B0540" w:rsidP="006840DC">
            <w:pPr>
              <w:ind w:left="-108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FBD4B4"/>
          </w:tcPr>
          <w:p w:rsidR="007B0540" w:rsidRPr="006840DC" w:rsidRDefault="007B0540" w:rsidP="006840DC">
            <w:pPr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 xml:space="preserve">                       Всего</w:t>
            </w:r>
          </w:p>
        </w:tc>
        <w:tc>
          <w:tcPr>
            <w:tcW w:w="1139" w:type="dxa"/>
            <w:shd w:val="clear" w:color="auto" w:fill="FBD4B4"/>
          </w:tcPr>
          <w:p w:rsidR="007B0540" w:rsidRPr="006840DC" w:rsidRDefault="007B0540" w:rsidP="00C87A1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FBD4B4"/>
          </w:tcPr>
          <w:p w:rsidR="007B0540" w:rsidRPr="006840DC" w:rsidRDefault="007B0540" w:rsidP="00C87A1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996" w:type="dxa"/>
            <w:shd w:val="clear" w:color="auto" w:fill="FBD4B4"/>
          </w:tcPr>
          <w:p w:rsidR="007B0540" w:rsidRPr="006840DC" w:rsidRDefault="007B0540" w:rsidP="00C87A1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137" w:type="dxa"/>
            <w:shd w:val="clear" w:color="auto" w:fill="FBD4B4"/>
          </w:tcPr>
          <w:p w:rsidR="007B0540" w:rsidRPr="006840DC" w:rsidRDefault="007B0540" w:rsidP="00C87A1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701" w:type="dxa"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</w:tc>
      </w:tr>
      <w:tr w:rsidR="007B0540" w:rsidRPr="006840DC">
        <w:trPr>
          <w:trHeight w:val="516"/>
        </w:trPr>
        <w:tc>
          <w:tcPr>
            <w:tcW w:w="667" w:type="dxa"/>
            <w:vMerge w:val="restart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  <w:vMerge w:val="restart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б) Повышение квалификации</w:t>
            </w:r>
          </w:p>
          <w:p w:rsidR="007B0540" w:rsidRPr="006840DC" w:rsidRDefault="007B0540" w:rsidP="006840DC">
            <w:pPr>
              <w:ind w:left="-106" w:right="-108"/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муниципальных служащих АМС района (2-3 сотрудников) по  процедуре оценки регулирующего воздействия проектов нормативных правовых актов органов  местного самоуправления, затрагивающих вопросы развития предпринимательской деятельности</w:t>
            </w:r>
          </w:p>
        </w:tc>
        <w:tc>
          <w:tcPr>
            <w:tcW w:w="1982" w:type="dxa"/>
            <w:vMerge w:val="restart"/>
          </w:tcPr>
          <w:p w:rsidR="007B0540" w:rsidRPr="006840DC" w:rsidRDefault="007B0540" w:rsidP="006840DC">
            <w:pPr>
              <w:ind w:left="-97" w:hanging="11"/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Отделор</w:t>
            </w:r>
            <w:r>
              <w:rPr>
                <w:sz w:val="22"/>
                <w:szCs w:val="22"/>
              </w:rPr>
              <w:t xml:space="preserve"> </w:t>
            </w:r>
            <w:r w:rsidRPr="006840DC">
              <w:rPr>
                <w:sz w:val="22"/>
                <w:szCs w:val="22"/>
              </w:rPr>
              <w:t>ганиза-ционной и</w:t>
            </w:r>
            <w:r>
              <w:rPr>
                <w:sz w:val="22"/>
                <w:szCs w:val="22"/>
              </w:rPr>
              <w:t xml:space="preserve"> </w:t>
            </w:r>
            <w:r w:rsidRPr="006840DC">
              <w:rPr>
                <w:sz w:val="22"/>
                <w:szCs w:val="22"/>
              </w:rPr>
              <w:t>кадро- вой работы АМС МО-Пригородный район</w:t>
            </w:r>
          </w:p>
        </w:tc>
        <w:tc>
          <w:tcPr>
            <w:tcW w:w="2265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9" w:type="dxa"/>
          </w:tcPr>
          <w:p w:rsidR="007B0540" w:rsidRPr="006840DC" w:rsidRDefault="007B0540" w:rsidP="00B84FA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50,0</w:t>
            </w:r>
          </w:p>
        </w:tc>
        <w:tc>
          <w:tcPr>
            <w:tcW w:w="1139" w:type="dxa"/>
          </w:tcPr>
          <w:p w:rsidR="007B0540" w:rsidRPr="006840DC" w:rsidRDefault="007B0540" w:rsidP="00B84FA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50,0</w:t>
            </w:r>
          </w:p>
        </w:tc>
        <w:tc>
          <w:tcPr>
            <w:tcW w:w="996" w:type="dxa"/>
          </w:tcPr>
          <w:p w:rsidR="007B0540" w:rsidRPr="006840DC" w:rsidRDefault="007B0540" w:rsidP="00B84FA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</w:tcPr>
          <w:p w:rsidR="007B0540" w:rsidRPr="006840DC" w:rsidRDefault="007B0540" w:rsidP="00B84FA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vMerge w:val="restart"/>
            <w:vAlign w:val="center"/>
          </w:tcPr>
          <w:p w:rsidR="007B0540" w:rsidRPr="006840DC" w:rsidRDefault="007B0540" w:rsidP="001903C9">
            <w:pPr>
              <w:rPr>
                <w:sz w:val="22"/>
                <w:szCs w:val="22"/>
              </w:rPr>
            </w:pPr>
          </w:p>
          <w:p w:rsidR="007B0540" w:rsidRPr="006840DC" w:rsidRDefault="007B0540" w:rsidP="001903C9">
            <w:pPr>
              <w:rPr>
                <w:sz w:val="22"/>
                <w:szCs w:val="22"/>
              </w:rPr>
            </w:pPr>
          </w:p>
          <w:p w:rsidR="007B0540" w:rsidRPr="006840DC" w:rsidRDefault="007B0540" w:rsidP="001903C9">
            <w:pPr>
              <w:rPr>
                <w:sz w:val="22"/>
                <w:szCs w:val="22"/>
              </w:rPr>
            </w:pPr>
          </w:p>
          <w:p w:rsidR="007B0540" w:rsidRPr="006840DC" w:rsidRDefault="007B0540" w:rsidP="001903C9">
            <w:pPr>
              <w:rPr>
                <w:sz w:val="22"/>
                <w:szCs w:val="22"/>
              </w:rPr>
            </w:pPr>
          </w:p>
          <w:p w:rsidR="007B0540" w:rsidRPr="006840DC" w:rsidRDefault="007B0540" w:rsidP="001903C9">
            <w:pPr>
              <w:rPr>
                <w:sz w:val="22"/>
                <w:szCs w:val="22"/>
              </w:rPr>
            </w:pPr>
          </w:p>
          <w:p w:rsidR="007B0540" w:rsidRPr="006840DC" w:rsidRDefault="007B0540" w:rsidP="001903C9">
            <w:pPr>
              <w:rPr>
                <w:sz w:val="22"/>
                <w:szCs w:val="22"/>
              </w:rPr>
            </w:pPr>
          </w:p>
          <w:p w:rsidR="007B0540" w:rsidRPr="006840DC" w:rsidRDefault="007B0540" w:rsidP="001903C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2014 год</w:t>
            </w:r>
          </w:p>
        </w:tc>
      </w:tr>
      <w:tr w:rsidR="007B0540" w:rsidRPr="006840DC">
        <w:trPr>
          <w:trHeight w:val="326"/>
        </w:trPr>
        <w:tc>
          <w:tcPr>
            <w:tcW w:w="667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  <w:vMerge/>
          </w:tcPr>
          <w:p w:rsidR="007B0540" w:rsidRPr="006840DC" w:rsidRDefault="007B0540" w:rsidP="006840DC">
            <w:pPr>
              <w:ind w:left="-106"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7B0540" w:rsidRPr="006840DC" w:rsidRDefault="007B0540" w:rsidP="006840DC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Привлеченные средства</w:t>
            </w:r>
          </w:p>
        </w:tc>
        <w:tc>
          <w:tcPr>
            <w:tcW w:w="1139" w:type="dxa"/>
          </w:tcPr>
          <w:p w:rsidR="007B0540" w:rsidRPr="006840DC" w:rsidRDefault="007B0540" w:rsidP="00B84FA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:rsidR="007B0540" w:rsidRPr="006840DC" w:rsidRDefault="007B0540" w:rsidP="00B84FA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B0540" w:rsidRPr="006840DC" w:rsidRDefault="007B0540" w:rsidP="00B84FA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</w:tcPr>
          <w:p w:rsidR="007B0540" w:rsidRPr="006840DC" w:rsidRDefault="007B0540" w:rsidP="00B84FA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</w:tc>
      </w:tr>
      <w:tr w:rsidR="007B0540" w:rsidRPr="006840DC">
        <w:trPr>
          <w:trHeight w:val="651"/>
        </w:trPr>
        <w:tc>
          <w:tcPr>
            <w:tcW w:w="667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  <w:vMerge/>
          </w:tcPr>
          <w:p w:rsidR="007B0540" w:rsidRPr="006840DC" w:rsidRDefault="007B0540" w:rsidP="006840DC">
            <w:pPr>
              <w:ind w:left="-106"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7B0540" w:rsidRPr="006840DC" w:rsidRDefault="007B0540" w:rsidP="006840DC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 xml:space="preserve">          Из них:</w:t>
            </w:r>
          </w:p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а) Целевые средства</w:t>
            </w:r>
          </w:p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  <w:p w:rsidR="007B0540" w:rsidRPr="006840DC" w:rsidRDefault="007B0540" w:rsidP="00E171DD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  <w:p w:rsidR="007B0540" w:rsidRPr="006840DC" w:rsidRDefault="007B0540" w:rsidP="00E171DD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  <w:p w:rsidR="007B0540" w:rsidRPr="006840DC" w:rsidRDefault="007B0540" w:rsidP="00E171DD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  <w:p w:rsidR="007B0540" w:rsidRPr="006840DC" w:rsidRDefault="007B0540" w:rsidP="00E171DD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</w:tc>
      </w:tr>
      <w:tr w:rsidR="007B0540" w:rsidRPr="006840DC">
        <w:trPr>
          <w:trHeight w:val="301"/>
        </w:trPr>
        <w:tc>
          <w:tcPr>
            <w:tcW w:w="667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  <w:vMerge/>
          </w:tcPr>
          <w:p w:rsidR="007B0540" w:rsidRPr="006840DC" w:rsidRDefault="007B0540" w:rsidP="006840DC">
            <w:pPr>
              <w:ind w:left="-106"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7B0540" w:rsidRPr="006840DC" w:rsidRDefault="007B0540" w:rsidP="006840DC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б) Средства СМСП</w:t>
            </w:r>
          </w:p>
        </w:tc>
        <w:tc>
          <w:tcPr>
            <w:tcW w:w="1139" w:type="dxa"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</w:tc>
      </w:tr>
      <w:tr w:rsidR="007B0540" w:rsidRPr="006840DC">
        <w:trPr>
          <w:trHeight w:val="209"/>
        </w:trPr>
        <w:tc>
          <w:tcPr>
            <w:tcW w:w="667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  <w:shd w:val="clear" w:color="auto" w:fill="FBD4B4"/>
          </w:tcPr>
          <w:p w:rsidR="007B0540" w:rsidRPr="006840DC" w:rsidRDefault="007B0540" w:rsidP="006840DC">
            <w:pPr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 xml:space="preserve">                        Итого по мероприятию</w:t>
            </w:r>
          </w:p>
          <w:p w:rsidR="007B0540" w:rsidRPr="006840DC" w:rsidRDefault="007B0540" w:rsidP="006840DC">
            <w:pPr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FBD4B4"/>
          </w:tcPr>
          <w:p w:rsidR="007B0540" w:rsidRPr="006840DC" w:rsidRDefault="007B0540" w:rsidP="006840DC">
            <w:pPr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FBD4B4"/>
          </w:tcPr>
          <w:p w:rsidR="007B0540" w:rsidRPr="006840DC" w:rsidRDefault="007B0540" w:rsidP="006840DC">
            <w:pPr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 xml:space="preserve">                      Всего</w:t>
            </w:r>
          </w:p>
        </w:tc>
        <w:tc>
          <w:tcPr>
            <w:tcW w:w="1139" w:type="dxa"/>
            <w:shd w:val="clear" w:color="auto" w:fill="FBD4B4"/>
          </w:tcPr>
          <w:p w:rsidR="007B0540" w:rsidRPr="006840DC" w:rsidRDefault="007B0540" w:rsidP="00B84FA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>50,0</w:t>
            </w:r>
          </w:p>
        </w:tc>
        <w:tc>
          <w:tcPr>
            <w:tcW w:w="1139" w:type="dxa"/>
            <w:shd w:val="clear" w:color="auto" w:fill="FBD4B4"/>
          </w:tcPr>
          <w:p w:rsidR="007B0540" w:rsidRPr="006840DC" w:rsidRDefault="007B0540" w:rsidP="00B84FA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>50,0</w:t>
            </w:r>
          </w:p>
        </w:tc>
        <w:tc>
          <w:tcPr>
            <w:tcW w:w="996" w:type="dxa"/>
            <w:shd w:val="clear" w:color="auto" w:fill="FBD4B4"/>
          </w:tcPr>
          <w:p w:rsidR="007B0540" w:rsidRPr="006840DC" w:rsidRDefault="007B0540" w:rsidP="00B84FA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137" w:type="dxa"/>
            <w:shd w:val="clear" w:color="auto" w:fill="FBD4B4"/>
          </w:tcPr>
          <w:p w:rsidR="007B0540" w:rsidRPr="006840DC" w:rsidRDefault="007B0540" w:rsidP="00B84FA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701" w:type="dxa"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</w:tc>
      </w:tr>
      <w:tr w:rsidR="007B0540" w:rsidRPr="006840DC">
        <w:trPr>
          <w:trHeight w:val="288"/>
        </w:trPr>
        <w:tc>
          <w:tcPr>
            <w:tcW w:w="667" w:type="dxa"/>
            <w:vMerge w:val="restart"/>
          </w:tcPr>
          <w:p w:rsidR="007B0540" w:rsidRPr="006840DC" w:rsidRDefault="007B0540" w:rsidP="00A33DA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1.3.</w:t>
            </w:r>
          </w:p>
        </w:tc>
        <w:tc>
          <w:tcPr>
            <w:tcW w:w="4108" w:type="dxa"/>
            <w:vMerge w:val="restart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Улучшение системы доступа СМП к необходимым ресурсам (земле, недвижимому имуществу, инженерным сетям)</w:t>
            </w:r>
          </w:p>
        </w:tc>
        <w:tc>
          <w:tcPr>
            <w:tcW w:w="1982" w:type="dxa"/>
            <w:vMerge w:val="restart"/>
          </w:tcPr>
          <w:p w:rsidR="007B0540" w:rsidRPr="006840DC" w:rsidRDefault="007B0540" w:rsidP="00A33DA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Отдел имущественных и земельных отношений АМС МО-Пригородный район</w:t>
            </w:r>
          </w:p>
        </w:tc>
        <w:tc>
          <w:tcPr>
            <w:tcW w:w="2265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9" w:type="dxa"/>
            <w:vAlign w:val="bottom"/>
          </w:tcPr>
          <w:p w:rsidR="007B0540" w:rsidRPr="006840DC" w:rsidRDefault="007B0540" w:rsidP="0036597F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3900</w:t>
            </w:r>
          </w:p>
        </w:tc>
        <w:tc>
          <w:tcPr>
            <w:tcW w:w="1139" w:type="dxa"/>
            <w:vAlign w:val="bottom"/>
          </w:tcPr>
          <w:p w:rsidR="007B0540" w:rsidRPr="006840DC" w:rsidRDefault="007B0540" w:rsidP="0036597F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1300</w:t>
            </w:r>
          </w:p>
        </w:tc>
        <w:tc>
          <w:tcPr>
            <w:tcW w:w="996" w:type="dxa"/>
            <w:vAlign w:val="bottom"/>
          </w:tcPr>
          <w:p w:rsidR="007B0540" w:rsidRPr="006840DC" w:rsidRDefault="007B0540" w:rsidP="0036597F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1300</w:t>
            </w:r>
          </w:p>
        </w:tc>
        <w:tc>
          <w:tcPr>
            <w:tcW w:w="1137" w:type="dxa"/>
            <w:vAlign w:val="bottom"/>
          </w:tcPr>
          <w:p w:rsidR="007B0540" w:rsidRPr="006840DC" w:rsidRDefault="007B0540" w:rsidP="0036597F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1300</w:t>
            </w:r>
          </w:p>
        </w:tc>
        <w:tc>
          <w:tcPr>
            <w:tcW w:w="1701" w:type="dxa"/>
            <w:vMerge w:val="restart"/>
            <w:vAlign w:val="bottom"/>
          </w:tcPr>
          <w:p w:rsidR="007B0540" w:rsidRPr="006840DC" w:rsidRDefault="007B0540" w:rsidP="0036597F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В течение 2014-2016 г.г.</w:t>
            </w:r>
          </w:p>
        </w:tc>
      </w:tr>
      <w:tr w:rsidR="007B0540" w:rsidRPr="006840DC">
        <w:trPr>
          <w:trHeight w:val="388"/>
        </w:trPr>
        <w:tc>
          <w:tcPr>
            <w:tcW w:w="667" w:type="dxa"/>
            <w:vMerge/>
          </w:tcPr>
          <w:p w:rsidR="007B0540" w:rsidRPr="006840DC" w:rsidRDefault="007B0540" w:rsidP="00A33DA9">
            <w:pPr>
              <w:rPr>
                <w:sz w:val="22"/>
                <w:szCs w:val="22"/>
              </w:rPr>
            </w:pPr>
          </w:p>
        </w:tc>
        <w:tc>
          <w:tcPr>
            <w:tcW w:w="4108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7B0540" w:rsidRPr="006840DC" w:rsidRDefault="007B0540" w:rsidP="00A33DA9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Привлеченные средства</w:t>
            </w:r>
          </w:p>
        </w:tc>
        <w:tc>
          <w:tcPr>
            <w:tcW w:w="1139" w:type="dxa"/>
            <w:vAlign w:val="bottom"/>
          </w:tcPr>
          <w:p w:rsidR="007B0540" w:rsidRPr="006840DC" w:rsidRDefault="007B0540" w:rsidP="0036597F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vAlign w:val="bottom"/>
          </w:tcPr>
          <w:p w:rsidR="007B0540" w:rsidRPr="006840DC" w:rsidRDefault="007B0540" w:rsidP="0036597F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vAlign w:val="bottom"/>
          </w:tcPr>
          <w:p w:rsidR="007B0540" w:rsidRPr="006840DC" w:rsidRDefault="007B0540" w:rsidP="0036597F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vAlign w:val="bottom"/>
          </w:tcPr>
          <w:p w:rsidR="007B0540" w:rsidRPr="006840DC" w:rsidRDefault="007B0540" w:rsidP="0036597F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</w:tcPr>
          <w:p w:rsidR="007B0540" w:rsidRPr="006840DC" w:rsidRDefault="007B0540" w:rsidP="00A33DA9">
            <w:pPr>
              <w:rPr>
                <w:sz w:val="22"/>
                <w:szCs w:val="22"/>
              </w:rPr>
            </w:pPr>
          </w:p>
        </w:tc>
      </w:tr>
      <w:tr w:rsidR="007B0540" w:rsidRPr="006840DC">
        <w:trPr>
          <w:trHeight w:val="513"/>
        </w:trPr>
        <w:tc>
          <w:tcPr>
            <w:tcW w:w="667" w:type="dxa"/>
            <w:vMerge/>
          </w:tcPr>
          <w:p w:rsidR="007B0540" w:rsidRPr="006840DC" w:rsidRDefault="007B0540" w:rsidP="00A33DA9">
            <w:pPr>
              <w:rPr>
                <w:sz w:val="22"/>
                <w:szCs w:val="22"/>
              </w:rPr>
            </w:pPr>
          </w:p>
        </w:tc>
        <w:tc>
          <w:tcPr>
            <w:tcW w:w="4108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7B0540" w:rsidRPr="006840DC" w:rsidRDefault="007B0540" w:rsidP="00A33DA9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 xml:space="preserve">          Из них:</w:t>
            </w:r>
          </w:p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а) Целевые средства</w:t>
            </w:r>
          </w:p>
        </w:tc>
        <w:tc>
          <w:tcPr>
            <w:tcW w:w="1139" w:type="dxa"/>
            <w:vAlign w:val="bottom"/>
          </w:tcPr>
          <w:p w:rsidR="007B0540" w:rsidRPr="006840DC" w:rsidRDefault="007B0540" w:rsidP="0036597F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vAlign w:val="bottom"/>
          </w:tcPr>
          <w:p w:rsidR="007B0540" w:rsidRPr="006840DC" w:rsidRDefault="007B0540" w:rsidP="0036597F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vAlign w:val="bottom"/>
          </w:tcPr>
          <w:p w:rsidR="007B0540" w:rsidRPr="006840DC" w:rsidRDefault="007B0540" w:rsidP="0036597F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vAlign w:val="bottom"/>
          </w:tcPr>
          <w:p w:rsidR="007B0540" w:rsidRPr="006840DC" w:rsidRDefault="007B0540" w:rsidP="0036597F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</w:tcPr>
          <w:p w:rsidR="007B0540" w:rsidRPr="006840DC" w:rsidRDefault="007B0540" w:rsidP="00A33DA9">
            <w:pPr>
              <w:rPr>
                <w:sz w:val="22"/>
                <w:szCs w:val="22"/>
              </w:rPr>
            </w:pPr>
          </w:p>
        </w:tc>
      </w:tr>
      <w:tr w:rsidR="007B0540" w:rsidRPr="006840DC">
        <w:trPr>
          <w:trHeight w:val="313"/>
        </w:trPr>
        <w:tc>
          <w:tcPr>
            <w:tcW w:w="667" w:type="dxa"/>
            <w:vMerge/>
          </w:tcPr>
          <w:p w:rsidR="007B0540" w:rsidRPr="006840DC" w:rsidRDefault="007B0540" w:rsidP="00A33DA9">
            <w:pPr>
              <w:rPr>
                <w:sz w:val="22"/>
                <w:szCs w:val="22"/>
              </w:rPr>
            </w:pPr>
          </w:p>
        </w:tc>
        <w:tc>
          <w:tcPr>
            <w:tcW w:w="4108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7B0540" w:rsidRPr="006840DC" w:rsidRDefault="007B0540" w:rsidP="00A33DA9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б) Средства СМСП</w:t>
            </w:r>
          </w:p>
        </w:tc>
        <w:tc>
          <w:tcPr>
            <w:tcW w:w="1139" w:type="dxa"/>
            <w:vAlign w:val="bottom"/>
          </w:tcPr>
          <w:p w:rsidR="007B0540" w:rsidRPr="006840DC" w:rsidRDefault="007B0540" w:rsidP="0036597F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vAlign w:val="bottom"/>
          </w:tcPr>
          <w:p w:rsidR="007B0540" w:rsidRPr="006840DC" w:rsidRDefault="007B0540" w:rsidP="0036597F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vAlign w:val="bottom"/>
          </w:tcPr>
          <w:p w:rsidR="007B0540" w:rsidRPr="006840DC" w:rsidRDefault="007B0540" w:rsidP="0036597F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vAlign w:val="bottom"/>
          </w:tcPr>
          <w:p w:rsidR="007B0540" w:rsidRPr="006840DC" w:rsidRDefault="007B0540" w:rsidP="0036597F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</w:tcPr>
          <w:p w:rsidR="007B0540" w:rsidRPr="006840DC" w:rsidRDefault="007B0540" w:rsidP="00A33DA9">
            <w:pPr>
              <w:rPr>
                <w:sz w:val="22"/>
                <w:szCs w:val="22"/>
              </w:rPr>
            </w:pPr>
          </w:p>
        </w:tc>
      </w:tr>
      <w:tr w:rsidR="007B0540" w:rsidRPr="006840DC">
        <w:trPr>
          <w:trHeight w:val="313"/>
        </w:trPr>
        <w:tc>
          <w:tcPr>
            <w:tcW w:w="667" w:type="dxa"/>
          </w:tcPr>
          <w:p w:rsidR="007B0540" w:rsidRPr="006840DC" w:rsidRDefault="007B0540" w:rsidP="00A33DA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108" w:type="dxa"/>
            <w:shd w:val="clear" w:color="auto" w:fill="FBD4B4"/>
          </w:tcPr>
          <w:p w:rsidR="007B0540" w:rsidRPr="006840DC" w:rsidRDefault="007B0540" w:rsidP="006840DC">
            <w:pPr>
              <w:jc w:val="left"/>
              <w:rPr>
                <w:b/>
                <w:bCs/>
                <w:i/>
                <w:iCs/>
                <w:sz w:val="22"/>
                <w:szCs w:val="22"/>
                <w:highlight w:val="green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 xml:space="preserve">                        Итого по мероприятию</w:t>
            </w:r>
          </w:p>
        </w:tc>
        <w:tc>
          <w:tcPr>
            <w:tcW w:w="1982" w:type="dxa"/>
            <w:shd w:val="clear" w:color="auto" w:fill="FBD4B4"/>
          </w:tcPr>
          <w:p w:rsidR="007B0540" w:rsidRPr="006840DC" w:rsidRDefault="007B0540" w:rsidP="00A33DA9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2265" w:type="dxa"/>
            <w:shd w:val="clear" w:color="auto" w:fill="FBD4B4"/>
          </w:tcPr>
          <w:p w:rsidR="007B0540" w:rsidRPr="006840DC" w:rsidRDefault="007B0540" w:rsidP="006840DC">
            <w:pPr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>Всего</w:t>
            </w:r>
          </w:p>
        </w:tc>
        <w:tc>
          <w:tcPr>
            <w:tcW w:w="1139" w:type="dxa"/>
            <w:shd w:val="clear" w:color="auto" w:fill="FBD4B4"/>
          </w:tcPr>
          <w:p w:rsidR="007B0540" w:rsidRPr="006840DC" w:rsidRDefault="007B0540" w:rsidP="00A33DA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3900</w:t>
            </w:r>
          </w:p>
        </w:tc>
        <w:tc>
          <w:tcPr>
            <w:tcW w:w="1139" w:type="dxa"/>
            <w:shd w:val="clear" w:color="auto" w:fill="FBD4B4"/>
          </w:tcPr>
          <w:p w:rsidR="007B0540" w:rsidRPr="006840DC" w:rsidRDefault="007B0540" w:rsidP="00A33DA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1300</w:t>
            </w:r>
          </w:p>
        </w:tc>
        <w:tc>
          <w:tcPr>
            <w:tcW w:w="996" w:type="dxa"/>
            <w:shd w:val="clear" w:color="auto" w:fill="FBD4B4"/>
          </w:tcPr>
          <w:p w:rsidR="007B0540" w:rsidRPr="006840DC" w:rsidRDefault="007B0540" w:rsidP="00A33DA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1300</w:t>
            </w:r>
          </w:p>
        </w:tc>
        <w:tc>
          <w:tcPr>
            <w:tcW w:w="1137" w:type="dxa"/>
            <w:shd w:val="clear" w:color="auto" w:fill="FBD4B4"/>
          </w:tcPr>
          <w:p w:rsidR="007B0540" w:rsidRPr="006840DC" w:rsidRDefault="007B0540" w:rsidP="00A33DA9">
            <w:pPr>
              <w:rPr>
                <w:color w:val="92D050"/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1300</w:t>
            </w:r>
          </w:p>
        </w:tc>
        <w:tc>
          <w:tcPr>
            <w:tcW w:w="1701" w:type="dxa"/>
          </w:tcPr>
          <w:p w:rsidR="007B0540" w:rsidRPr="006840DC" w:rsidRDefault="007B0540" w:rsidP="00A33DA9">
            <w:pPr>
              <w:rPr>
                <w:sz w:val="22"/>
                <w:szCs w:val="22"/>
              </w:rPr>
            </w:pPr>
          </w:p>
        </w:tc>
      </w:tr>
      <w:tr w:rsidR="007B0540" w:rsidRPr="006840DC">
        <w:trPr>
          <w:trHeight w:val="263"/>
        </w:trPr>
        <w:tc>
          <w:tcPr>
            <w:tcW w:w="667" w:type="dxa"/>
            <w:vMerge w:val="restart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1.4.</w:t>
            </w:r>
          </w:p>
        </w:tc>
        <w:tc>
          <w:tcPr>
            <w:tcW w:w="4108" w:type="dxa"/>
            <w:vMerge w:val="restart"/>
          </w:tcPr>
          <w:p w:rsidR="007B0540" w:rsidRPr="006840DC" w:rsidRDefault="007B0540" w:rsidP="006840DC">
            <w:pPr>
              <w:ind w:left="-106"/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Размещение информации о лучшем предпринимательском  опыте  в районной газете «Глашатай» и на сайте АМС МО-Пригородный район в сети «Интернет»</w:t>
            </w:r>
          </w:p>
        </w:tc>
        <w:tc>
          <w:tcPr>
            <w:tcW w:w="1982" w:type="dxa"/>
            <w:vMerge w:val="restart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СЭО УЭиП, отдел информационно-аналитической работы (отдел ИАР)</w:t>
            </w:r>
          </w:p>
        </w:tc>
        <w:tc>
          <w:tcPr>
            <w:tcW w:w="2265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9" w:type="dxa"/>
            <w:vAlign w:val="bottom"/>
          </w:tcPr>
          <w:p w:rsidR="007B0540" w:rsidRPr="006840DC" w:rsidRDefault="007B0540" w:rsidP="00AC0B07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vAlign w:val="bottom"/>
          </w:tcPr>
          <w:p w:rsidR="007B0540" w:rsidRPr="006840DC" w:rsidRDefault="007B0540" w:rsidP="00AC0B07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vAlign w:val="bottom"/>
          </w:tcPr>
          <w:p w:rsidR="007B0540" w:rsidRPr="006840DC" w:rsidRDefault="007B0540" w:rsidP="00AC0B07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vAlign w:val="bottom"/>
          </w:tcPr>
          <w:p w:rsidR="007B0540" w:rsidRPr="006840DC" w:rsidRDefault="007B0540" w:rsidP="00AC0B07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vMerge w:val="restart"/>
          </w:tcPr>
          <w:p w:rsidR="007B0540" w:rsidRPr="006840DC" w:rsidRDefault="007B0540" w:rsidP="006840DC">
            <w:pPr>
              <w:ind w:left="-87"/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Систематически в течение срока  реализации Программы</w:t>
            </w:r>
          </w:p>
        </w:tc>
      </w:tr>
      <w:tr w:rsidR="007B0540" w:rsidRPr="006840DC">
        <w:trPr>
          <w:trHeight w:val="288"/>
        </w:trPr>
        <w:tc>
          <w:tcPr>
            <w:tcW w:w="667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  <w:vMerge/>
          </w:tcPr>
          <w:p w:rsidR="007B0540" w:rsidRPr="006840DC" w:rsidRDefault="007B0540" w:rsidP="006840DC">
            <w:pPr>
              <w:ind w:left="-106"/>
              <w:jc w:val="left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7B0540" w:rsidRPr="006840DC" w:rsidRDefault="007B0540" w:rsidP="006840DC">
            <w:pPr>
              <w:ind w:left="-108"/>
              <w:jc w:val="left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Привлеченные средства</w:t>
            </w:r>
          </w:p>
        </w:tc>
        <w:tc>
          <w:tcPr>
            <w:tcW w:w="1139" w:type="dxa"/>
            <w:vAlign w:val="bottom"/>
          </w:tcPr>
          <w:p w:rsidR="007B0540" w:rsidRPr="006840DC" w:rsidRDefault="007B0540" w:rsidP="00AC0B07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vAlign w:val="bottom"/>
          </w:tcPr>
          <w:p w:rsidR="007B0540" w:rsidRPr="006840DC" w:rsidRDefault="007B0540" w:rsidP="00AC0B07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vAlign w:val="bottom"/>
          </w:tcPr>
          <w:p w:rsidR="007B0540" w:rsidRPr="006840DC" w:rsidRDefault="007B0540" w:rsidP="00AC0B07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vAlign w:val="bottom"/>
          </w:tcPr>
          <w:p w:rsidR="007B0540" w:rsidRPr="006840DC" w:rsidRDefault="007B0540" w:rsidP="00AC0B07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</w:tcPr>
          <w:p w:rsidR="007B0540" w:rsidRPr="006840DC" w:rsidRDefault="007B0540" w:rsidP="006840DC">
            <w:pPr>
              <w:ind w:left="-87"/>
              <w:jc w:val="left"/>
              <w:rPr>
                <w:sz w:val="22"/>
                <w:szCs w:val="22"/>
              </w:rPr>
            </w:pPr>
          </w:p>
        </w:tc>
      </w:tr>
      <w:tr w:rsidR="007B0540" w:rsidRPr="006840DC">
        <w:trPr>
          <w:trHeight w:val="601"/>
        </w:trPr>
        <w:tc>
          <w:tcPr>
            <w:tcW w:w="667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  <w:vMerge/>
          </w:tcPr>
          <w:p w:rsidR="007B0540" w:rsidRPr="006840DC" w:rsidRDefault="007B0540" w:rsidP="006840DC">
            <w:pPr>
              <w:ind w:left="-106"/>
              <w:jc w:val="left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7B0540" w:rsidRPr="006840DC" w:rsidRDefault="007B0540" w:rsidP="006840DC">
            <w:pPr>
              <w:ind w:left="-108"/>
              <w:jc w:val="left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 xml:space="preserve">          Из них:</w:t>
            </w:r>
          </w:p>
          <w:p w:rsidR="007B0540" w:rsidRPr="006840DC" w:rsidRDefault="007B0540" w:rsidP="00B84FA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а) Целевые средства</w:t>
            </w:r>
          </w:p>
        </w:tc>
        <w:tc>
          <w:tcPr>
            <w:tcW w:w="1139" w:type="dxa"/>
            <w:vAlign w:val="bottom"/>
          </w:tcPr>
          <w:p w:rsidR="007B0540" w:rsidRPr="006840DC" w:rsidRDefault="007B0540" w:rsidP="00AC0B07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vAlign w:val="bottom"/>
          </w:tcPr>
          <w:p w:rsidR="007B0540" w:rsidRPr="006840DC" w:rsidRDefault="007B0540" w:rsidP="00AC0B07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vAlign w:val="bottom"/>
          </w:tcPr>
          <w:p w:rsidR="007B0540" w:rsidRPr="006840DC" w:rsidRDefault="007B0540" w:rsidP="00AC0B07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vAlign w:val="bottom"/>
          </w:tcPr>
          <w:p w:rsidR="007B0540" w:rsidRPr="006840DC" w:rsidRDefault="007B0540" w:rsidP="00AC0B07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</w:tcPr>
          <w:p w:rsidR="007B0540" w:rsidRPr="006840DC" w:rsidRDefault="007B0540" w:rsidP="006840DC">
            <w:pPr>
              <w:ind w:left="-87"/>
              <w:jc w:val="left"/>
              <w:rPr>
                <w:sz w:val="22"/>
                <w:szCs w:val="22"/>
              </w:rPr>
            </w:pPr>
          </w:p>
        </w:tc>
      </w:tr>
      <w:tr w:rsidR="007B0540" w:rsidRPr="006840DC">
        <w:trPr>
          <w:trHeight w:val="171"/>
        </w:trPr>
        <w:tc>
          <w:tcPr>
            <w:tcW w:w="667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  <w:vMerge/>
          </w:tcPr>
          <w:p w:rsidR="007B0540" w:rsidRPr="006840DC" w:rsidRDefault="007B0540" w:rsidP="006840DC">
            <w:pPr>
              <w:ind w:left="-106"/>
              <w:jc w:val="left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7B0540" w:rsidRPr="006840DC" w:rsidRDefault="007B0540" w:rsidP="006840DC">
            <w:pPr>
              <w:ind w:left="-108"/>
              <w:jc w:val="left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7B0540" w:rsidRPr="006840DC" w:rsidRDefault="007B0540" w:rsidP="00B84FA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б) Средства СМСП</w:t>
            </w:r>
          </w:p>
        </w:tc>
        <w:tc>
          <w:tcPr>
            <w:tcW w:w="1139" w:type="dxa"/>
          </w:tcPr>
          <w:p w:rsidR="007B0540" w:rsidRPr="006840DC" w:rsidRDefault="007B0540" w:rsidP="00A33DA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:rsidR="007B0540" w:rsidRPr="006840DC" w:rsidRDefault="007B0540" w:rsidP="00A33DA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B0540" w:rsidRPr="006840DC" w:rsidRDefault="007B0540" w:rsidP="00A33DA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</w:tcPr>
          <w:p w:rsidR="007B0540" w:rsidRPr="006840DC" w:rsidRDefault="007B0540" w:rsidP="00A33DA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</w:tcPr>
          <w:p w:rsidR="007B0540" w:rsidRPr="006840DC" w:rsidRDefault="007B0540" w:rsidP="006840DC">
            <w:pPr>
              <w:ind w:left="-87"/>
              <w:jc w:val="left"/>
              <w:rPr>
                <w:sz w:val="22"/>
                <w:szCs w:val="22"/>
              </w:rPr>
            </w:pPr>
          </w:p>
        </w:tc>
      </w:tr>
      <w:tr w:rsidR="007B0540" w:rsidRPr="006840DC">
        <w:tc>
          <w:tcPr>
            <w:tcW w:w="667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  <w:shd w:val="clear" w:color="auto" w:fill="FBD4B4"/>
          </w:tcPr>
          <w:p w:rsidR="007B0540" w:rsidRPr="006840DC" w:rsidRDefault="007B0540" w:rsidP="006840DC">
            <w:pPr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 xml:space="preserve">                        Итого по мероприятию</w:t>
            </w:r>
          </w:p>
        </w:tc>
        <w:tc>
          <w:tcPr>
            <w:tcW w:w="1982" w:type="dxa"/>
            <w:shd w:val="clear" w:color="auto" w:fill="FBD4B4"/>
          </w:tcPr>
          <w:p w:rsidR="007B0540" w:rsidRPr="006840DC" w:rsidRDefault="007B0540" w:rsidP="006840DC">
            <w:pPr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FBD4B4"/>
          </w:tcPr>
          <w:p w:rsidR="007B0540" w:rsidRPr="006840DC" w:rsidRDefault="007B0540" w:rsidP="006840DC">
            <w:pPr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 xml:space="preserve">                         Всего</w:t>
            </w:r>
          </w:p>
        </w:tc>
        <w:tc>
          <w:tcPr>
            <w:tcW w:w="1139" w:type="dxa"/>
            <w:shd w:val="clear" w:color="auto" w:fill="FBD4B4"/>
          </w:tcPr>
          <w:p w:rsidR="007B0540" w:rsidRPr="006840DC" w:rsidRDefault="007B0540" w:rsidP="00C87A1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FBD4B4"/>
          </w:tcPr>
          <w:p w:rsidR="007B0540" w:rsidRPr="006840DC" w:rsidRDefault="007B0540" w:rsidP="00C87A1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996" w:type="dxa"/>
            <w:shd w:val="clear" w:color="auto" w:fill="FBD4B4"/>
          </w:tcPr>
          <w:p w:rsidR="007B0540" w:rsidRPr="006840DC" w:rsidRDefault="007B0540" w:rsidP="00C87A1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137" w:type="dxa"/>
            <w:shd w:val="clear" w:color="auto" w:fill="FBD4B4"/>
          </w:tcPr>
          <w:p w:rsidR="007B0540" w:rsidRPr="006840DC" w:rsidRDefault="007B0540" w:rsidP="00C87A1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701" w:type="dxa"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</w:tc>
      </w:tr>
      <w:tr w:rsidR="007B0540" w:rsidRPr="006840DC">
        <w:tc>
          <w:tcPr>
            <w:tcW w:w="667" w:type="dxa"/>
            <w:vMerge w:val="restart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  <w:vMerge w:val="restart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2" w:type="dxa"/>
            <w:vMerge w:val="restart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7B0540" w:rsidRPr="006840DC" w:rsidRDefault="007B0540" w:rsidP="00AC0B07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9" w:type="dxa"/>
          </w:tcPr>
          <w:p w:rsidR="007B0540" w:rsidRPr="006840DC" w:rsidRDefault="007B0540" w:rsidP="00AC0B07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3950,0</w:t>
            </w:r>
          </w:p>
        </w:tc>
        <w:tc>
          <w:tcPr>
            <w:tcW w:w="1139" w:type="dxa"/>
          </w:tcPr>
          <w:p w:rsidR="007B0540" w:rsidRPr="006840DC" w:rsidRDefault="007B0540" w:rsidP="00AC0B07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1350,0</w:t>
            </w:r>
          </w:p>
        </w:tc>
        <w:tc>
          <w:tcPr>
            <w:tcW w:w="996" w:type="dxa"/>
          </w:tcPr>
          <w:p w:rsidR="007B0540" w:rsidRPr="006840DC" w:rsidRDefault="007B0540" w:rsidP="00AC0B07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1300,0</w:t>
            </w:r>
          </w:p>
        </w:tc>
        <w:tc>
          <w:tcPr>
            <w:tcW w:w="1137" w:type="dxa"/>
          </w:tcPr>
          <w:p w:rsidR="007B0540" w:rsidRPr="006840DC" w:rsidRDefault="007B0540" w:rsidP="00AC0B07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1300,0</w:t>
            </w:r>
          </w:p>
        </w:tc>
        <w:tc>
          <w:tcPr>
            <w:tcW w:w="1701" w:type="dxa"/>
            <w:vMerge w:val="restart"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</w:tc>
      </w:tr>
      <w:tr w:rsidR="007B0540" w:rsidRPr="006840DC">
        <w:tc>
          <w:tcPr>
            <w:tcW w:w="667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7B0540" w:rsidRPr="006840DC" w:rsidRDefault="007B0540" w:rsidP="00B84FA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Привлеченные средства</w:t>
            </w:r>
          </w:p>
        </w:tc>
        <w:tc>
          <w:tcPr>
            <w:tcW w:w="1139" w:type="dxa"/>
            <w:vAlign w:val="bottom"/>
          </w:tcPr>
          <w:p w:rsidR="007B0540" w:rsidRPr="006840DC" w:rsidRDefault="007B0540" w:rsidP="00B84FA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vAlign w:val="bottom"/>
          </w:tcPr>
          <w:p w:rsidR="007B0540" w:rsidRPr="006840DC" w:rsidRDefault="007B0540" w:rsidP="00B84FA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vAlign w:val="bottom"/>
          </w:tcPr>
          <w:p w:rsidR="007B0540" w:rsidRPr="006840DC" w:rsidRDefault="007B0540" w:rsidP="00B84FA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vAlign w:val="bottom"/>
          </w:tcPr>
          <w:p w:rsidR="007B0540" w:rsidRPr="006840DC" w:rsidRDefault="007B0540" w:rsidP="00B84FA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</w:tc>
      </w:tr>
      <w:tr w:rsidR="007B0540" w:rsidRPr="006840DC">
        <w:tc>
          <w:tcPr>
            <w:tcW w:w="667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 xml:space="preserve">          Из них:</w:t>
            </w:r>
          </w:p>
          <w:p w:rsidR="007B0540" w:rsidRPr="006840DC" w:rsidRDefault="007B0540" w:rsidP="00A33DA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а) Целевые средства</w:t>
            </w:r>
          </w:p>
        </w:tc>
        <w:tc>
          <w:tcPr>
            <w:tcW w:w="1139" w:type="dxa"/>
          </w:tcPr>
          <w:p w:rsidR="007B0540" w:rsidRPr="006840DC" w:rsidRDefault="007B0540" w:rsidP="00AC0B07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:rsidR="007B0540" w:rsidRPr="006840DC" w:rsidRDefault="007B0540" w:rsidP="00AC0B07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B0540" w:rsidRPr="006840DC" w:rsidRDefault="007B0540" w:rsidP="00AC0B07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</w:tcPr>
          <w:p w:rsidR="007B0540" w:rsidRPr="006840DC" w:rsidRDefault="007B0540" w:rsidP="00AC0B07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</w:tc>
      </w:tr>
      <w:tr w:rsidR="007B0540" w:rsidRPr="006840DC">
        <w:tc>
          <w:tcPr>
            <w:tcW w:w="667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7B0540" w:rsidRPr="006840DC" w:rsidRDefault="007B0540" w:rsidP="00AC0B07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б) Средства СМСП</w:t>
            </w:r>
          </w:p>
        </w:tc>
        <w:tc>
          <w:tcPr>
            <w:tcW w:w="1139" w:type="dxa"/>
          </w:tcPr>
          <w:p w:rsidR="007B0540" w:rsidRPr="006840DC" w:rsidRDefault="007B0540" w:rsidP="00B84FA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:rsidR="007B0540" w:rsidRPr="006840DC" w:rsidRDefault="007B0540" w:rsidP="00B84FA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B0540" w:rsidRPr="006840DC" w:rsidRDefault="007B0540" w:rsidP="00B84FA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</w:tcPr>
          <w:p w:rsidR="007B0540" w:rsidRPr="006840DC" w:rsidRDefault="007B0540" w:rsidP="00B84FA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</w:tc>
      </w:tr>
      <w:tr w:rsidR="007B0540" w:rsidRPr="006840DC">
        <w:tc>
          <w:tcPr>
            <w:tcW w:w="667" w:type="dxa"/>
          </w:tcPr>
          <w:p w:rsidR="007B0540" w:rsidRPr="006840DC" w:rsidRDefault="007B0540" w:rsidP="006840DC">
            <w:pPr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08" w:type="dxa"/>
            <w:shd w:val="clear" w:color="auto" w:fill="92D050"/>
          </w:tcPr>
          <w:p w:rsidR="007B0540" w:rsidRPr="006840DC" w:rsidRDefault="007B0540" w:rsidP="006840DC">
            <w:pPr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 xml:space="preserve">                         Итого по направлению</w:t>
            </w:r>
          </w:p>
        </w:tc>
        <w:tc>
          <w:tcPr>
            <w:tcW w:w="1982" w:type="dxa"/>
            <w:shd w:val="clear" w:color="auto" w:fill="92D050"/>
          </w:tcPr>
          <w:p w:rsidR="007B0540" w:rsidRPr="006840DC" w:rsidRDefault="007B0540" w:rsidP="006840DC">
            <w:pPr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92D050"/>
          </w:tcPr>
          <w:p w:rsidR="007B0540" w:rsidRPr="006840DC" w:rsidRDefault="007B0540" w:rsidP="00AC0B0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>Всего</w:t>
            </w:r>
          </w:p>
        </w:tc>
        <w:tc>
          <w:tcPr>
            <w:tcW w:w="1139" w:type="dxa"/>
            <w:shd w:val="clear" w:color="auto" w:fill="92D050"/>
          </w:tcPr>
          <w:p w:rsidR="007B0540" w:rsidRPr="006840DC" w:rsidRDefault="007B0540" w:rsidP="00AC0B0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>3950,0</w:t>
            </w:r>
          </w:p>
        </w:tc>
        <w:tc>
          <w:tcPr>
            <w:tcW w:w="1139" w:type="dxa"/>
            <w:shd w:val="clear" w:color="auto" w:fill="92D050"/>
          </w:tcPr>
          <w:p w:rsidR="007B0540" w:rsidRPr="006840DC" w:rsidRDefault="007B0540" w:rsidP="00AC0B0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>1350,0</w:t>
            </w:r>
          </w:p>
        </w:tc>
        <w:tc>
          <w:tcPr>
            <w:tcW w:w="996" w:type="dxa"/>
            <w:shd w:val="clear" w:color="auto" w:fill="92D050"/>
          </w:tcPr>
          <w:p w:rsidR="007B0540" w:rsidRPr="006840DC" w:rsidRDefault="007B0540" w:rsidP="00AC0B0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>1300,0</w:t>
            </w:r>
          </w:p>
        </w:tc>
        <w:tc>
          <w:tcPr>
            <w:tcW w:w="1137" w:type="dxa"/>
            <w:shd w:val="clear" w:color="auto" w:fill="92D050"/>
          </w:tcPr>
          <w:p w:rsidR="007B0540" w:rsidRPr="006840DC" w:rsidRDefault="007B0540" w:rsidP="00AC0B0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>1300,0</w:t>
            </w:r>
          </w:p>
        </w:tc>
        <w:tc>
          <w:tcPr>
            <w:tcW w:w="1701" w:type="dxa"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</w:tc>
      </w:tr>
      <w:tr w:rsidR="007B0540" w:rsidRPr="006840DC">
        <w:trPr>
          <w:trHeight w:val="516"/>
        </w:trPr>
        <w:tc>
          <w:tcPr>
            <w:tcW w:w="667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  <w:u w:val="single"/>
              </w:rPr>
            </w:pPr>
            <w:r w:rsidRPr="006840DC">
              <w:rPr>
                <w:sz w:val="22"/>
                <w:szCs w:val="22"/>
                <w:u w:val="single"/>
                <w:lang w:val="en-US"/>
              </w:rPr>
              <w:t>II</w:t>
            </w:r>
            <w:r w:rsidRPr="006840DC">
              <w:rPr>
                <w:sz w:val="22"/>
                <w:szCs w:val="22"/>
                <w:u w:val="single"/>
              </w:rPr>
              <w:t xml:space="preserve">. Совершенствовании механизмов </w:t>
            </w:r>
          </w:p>
          <w:p w:rsidR="007B0540" w:rsidRPr="006840DC" w:rsidRDefault="007B0540" w:rsidP="006840DC">
            <w:pPr>
              <w:jc w:val="left"/>
              <w:rPr>
                <w:sz w:val="22"/>
                <w:szCs w:val="22"/>
                <w:u w:val="single"/>
              </w:rPr>
            </w:pPr>
            <w:r w:rsidRPr="006840DC">
              <w:rPr>
                <w:sz w:val="22"/>
                <w:szCs w:val="22"/>
                <w:u w:val="single"/>
              </w:rPr>
              <w:t>финансовой поддержки СМСП.</w:t>
            </w:r>
          </w:p>
        </w:tc>
        <w:tc>
          <w:tcPr>
            <w:tcW w:w="1982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</w:tc>
      </w:tr>
      <w:tr w:rsidR="007B0540" w:rsidRPr="006840DC">
        <w:trPr>
          <w:trHeight w:val="311"/>
        </w:trPr>
        <w:tc>
          <w:tcPr>
            <w:tcW w:w="667" w:type="dxa"/>
            <w:vMerge w:val="restart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2.1.</w:t>
            </w:r>
          </w:p>
        </w:tc>
        <w:tc>
          <w:tcPr>
            <w:tcW w:w="4108" w:type="dxa"/>
            <w:vMerge w:val="restart"/>
          </w:tcPr>
          <w:p w:rsidR="007B0540" w:rsidRPr="006840DC" w:rsidRDefault="007B0540" w:rsidP="006840DC">
            <w:pPr>
              <w:ind w:left="-106"/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Субсидирование части затрат СМСП, осуществляющих деятельность в приоритетных отраслях предпринимательской деятельности</w:t>
            </w:r>
          </w:p>
        </w:tc>
        <w:tc>
          <w:tcPr>
            <w:tcW w:w="1982" w:type="dxa"/>
            <w:vMerge w:val="restart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УЭ и П, УСХ, финансовое управление, СМСП</w:t>
            </w:r>
          </w:p>
        </w:tc>
        <w:tc>
          <w:tcPr>
            <w:tcW w:w="2265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9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7500</w:t>
            </w:r>
          </w:p>
        </w:tc>
        <w:tc>
          <w:tcPr>
            <w:tcW w:w="1139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2500</w:t>
            </w:r>
          </w:p>
        </w:tc>
        <w:tc>
          <w:tcPr>
            <w:tcW w:w="996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2500</w:t>
            </w:r>
          </w:p>
        </w:tc>
        <w:tc>
          <w:tcPr>
            <w:tcW w:w="1137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2500</w:t>
            </w:r>
          </w:p>
        </w:tc>
        <w:tc>
          <w:tcPr>
            <w:tcW w:w="1701" w:type="dxa"/>
            <w:vMerge w:val="restart"/>
            <w:vAlign w:val="bottom"/>
          </w:tcPr>
          <w:p w:rsidR="007B0540" w:rsidRPr="006840DC" w:rsidRDefault="007B0540" w:rsidP="001903C9">
            <w:pPr>
              <w:rPr>
                <w:sz w:val="22"/>
                <w:szCs w:val="22"/>
              </w:rPr>
            </w:pPr>
          </w:p>
          <w:p w:rsidR="007B0540" w:rsidRPr="006840DC" w:rsidRDefault="007B0540" w:rsidP="001903C9">
            <w:pPr>
              <w:rPr>
                <w:sz w:val="22"/>
                <w:szCs w:val="22"/>
              </w:rPr>
            </w:pPr>
          </w:p>
          <w:p w:rsidR="007B0540" w:rsidRPr="006840DC" w:rsidRDefault="007B0540" w:rsidP="001903C9">
            <w:pPr>
              <w:rPr>
                <w:sz w:val="22"/>
                <w:szCs w:val="22"/>
              </w:rPr>
            </w:pPr>
          </w:p>
          <w:p w:rsidR="007B0540" w:rsidRPr="006840DC" w:rsidRDefault="007B0540" w:rsidP="001903C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Ежегодно</w:t>
            </w:r>
          </w:p>
          <w:p w:rsidR="007B0540" w:rsidRPr="006840DC" w:rsidRDefault="007B0540" w:rsidP="001903C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 xml:space="preserve">в </w:t>
            </w:r>
            <w:r w:rsidRPr="006840DC">
              <w:rPr>
                <w:sz w:val="22"/>
                <w:szCs w:val="22"/>
                <w:lang w:val="en-US"/>
              </w:rPr>
              <w:t>III</w:t>
            </w:r>
            <w:r w:rsidRPr="006840DC">
              <w:rPr>
                <w:sz w:val="22"/>
                <w:szCs w:val="22"/>
              </w:rPr>
              <w:t xml:space="preserve"> – </w:t>
            </w:r>
            <w:r w:rsidRPr="006840DC">
              <w:rPr>
                <w:sz w:val="22"/>
                <w:szCs w:val="22"/>
                <w:lang w:val="en-US"/>
              </w:rPr>
              <w:t>IV</w:t>
            </w:r>
            <w:r w:rsidRPr="006840DC">
              <w:rPr>
                <w:sz w:val="22"/>
                <w:szCs w:val="22"/>
              </w:rPr>
              <w:t xml:space="preserve"> кв.</w:t>
            </w:r>
          </w:p>
        </w:tc>
      </w:tr>
      <w:tr w:rsidR="007B0540" w:rsidRPr="006840DC">
        <w:trPr>
          <w:trHeight w:val="285"/>
        </w:trPr>
        <w:tc>
          <w:tcPr>
            <w:tcW w:w="667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  <w:vMerge/>
          </w:tcPr>
          <w:p w:rsidR="007B0540" w:rsidRPr="006840DC" w:rsidRDefault="007B0540" w:rsidP="006840DC">
            <w:pPr>
              <w:ind w:left="-106"/>
              <w:jc w:val="left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Привлеченные средства</w:t>
            </w:r>
          </w:p>
        </w:tc>
        <w:tc>
          <w:tcPr>
            <w:tcW w:w="1139" w:type="dxa"/>
            <w:vAlign w:val="bottom"/>
          </w:tcPr>
          <w:p w:rsidR="007B0540" w:rsidRPr="006840DC" w:rsidRDefault="007B0540" w:rsidP="0065530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11000</w:t>
            </w:r>
          </w:p>
        </w:tc>
        <w:tc>
          <w:tcPr>
            <w:tcW w:w="1139" w:type="dxa"/>
            <w:vAlign w:val="bottom"/>
          </w:tcPr>
          <w:p w:rsidR="007B0540" w:rsidRPr="006840DC" w:rsidRDefault="007B0540" w:rsidP="0065530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3600</w:t>
            </w:r>
          </w:p>
        </w:tc>
        <w:tc>
          <w:tcPr>
            <w:tcW w:w="996" w:type="dxa"/>
            <w:vAlign w:val="bottom"/>
          </w:tcPr>
          <w:p w:rsidR="007B0540" w:rsidRPr="006840DC" w:rsidRDefault="007B0540" w:rsidP="0065530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3800</w:t>
            </w:r>
          </w:p>
        </w:tc>
        <w:tc>
          <w:tcPr>
            <w:tcW w:w="1137" w:type="dxa"/>
            <w:vAlign w:val="bottom"/>
          </w:tcPr>
          <w:p w:rsidR="007B0540" w:rsidRPr="006840DC" w:rsidRDefault="007B0540" w:rsidP="0065530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3600</w:t>
            </w:r>
          </w:p>
        </w:tc>
        <w:tc>
          <w:tcPr>
            <w:tcW w:w="1701" w:type="dxa"/>
            <w:vMerge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</w:tc>
      </w:tr>
      <w:tr w:rsidR="007B0540" w:rsidRPr="006840DC">
        <w:trPr>
          <w:trHeight w:val="436"/>
        </w:trPr>
        <w:tc>
          <w:tcPr>
            <w:tcW w:w="667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  <w:vMerge/>
          </w:tcPr>
          <w:p w:rsidR="007B0540" w:rsidRPr="006840DC" w:rsidRDefault="007B0540" w:rsidP="006840DC">
            <w:pPr>
              <w:ind w:left="-106"/>
              <w:jc w:val="left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 xml:space="preserve">          Из них:</w:t>
            </w:r>
          </w:p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а) Целевые средства</w:t>
            </w:r>
          </w:p>
        </w:tc>
        <w:tc>
          <w:tcPr>
            <w:tcW w:w="1139" w:type="dxa"/>
          </w:tcPr>
          <w:p w:rsidR="007B0540" w:rsidRPr="006840DC" w:rsidRDefault="007B0540" w:rsidP="0023361B">
            <w:pPr>
              <w:rPr>
                <w:sz w:val="22"/>
                <w:szCs w:val="22"/>
              </w:rPr>
            </w:pPr>
          </w:p>
          <w:p w:rsidR="007B0540" w:rsidRPr="006840DC" w:rsidRDefault="007B0540" w:rsidP="00A33DA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7500</w:t>
            </w:r>
          </w:p>
        </w:tc>
        <w:tc>
          <w:tcPr>
            <w:tcW w:w="1139" w:type="dxa"/>
          </w:tcPr>
          <w:p w:rsidR="007B0540" w:rsidRPr="006840DC" w:rsidRDefault="007B0540" w:rsidP="0023361B">
            <w:pPr>
              <w:rPr>
                <w:sz w:val="22"/>
                <w:szCs w:val="22"/>
              </w:rPr>
            </w:pPr>
          </w:p>
          <w:p w:rsidR="007B0540" w:rsidRPr="006840DC" w:rsidRDefault="007B0540" w:rsidP="00A33DA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2500</w:t>
            </w:r>
          </w:p>
        </w:tc>
        <w:tc>
          <w:tcPr>
            <w:tcW w:w="996" w:type="dxa"/>
          </w:tcPr>
          <w:p w:rsidR="007B0540" w:rsidRPr="006840DC" w:rsidRDefault="007B0540" w:rsidP="0023361B">
            <w:pPr>
              <w:rPr>
                <w:sz w:val="22"/>
                <w:szCs w:val="22"/>
              </w:rPr>
            </w:pPr>
          </w:p>
          <w:p w:rsidR="007B0540" w:rsidRPr="006840DC" w:rsidRDefault="007B0540" w:rsidP="00A33DA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2500</w:t>
            </w:r>
          </w:p>
        </w:tc>
        <w:tc>
          <w:tcPr>
            <w:tcW w:w="1137" w:type="dxa"/>
          </w:tcPr>
          <w:p w:rsidR="007B0540" w:rsidRPr="006840DC" w:rsidRDefault="007B0540" w:rsidP="0023361B">
            <w:pPr>
              <w:rPr>
                <w:sz w:val="22"/>
                <w:szCs w:val="22"/>
              </w:rPr>
            </w:pPr>
          </w:p>
          <w:p w:rsidR="007B0540" w:rsidRPr="006840DC" w:rsidRDefault="007B0540" w:rsidP="00A33DA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2500</w:t>
            </w:r>
          </w:p>
        </w:tc>
        <w:tc>
          <w:tcPr>
            <w:tcW w:w="1701" w:type="dxa"/>
            <w:vMerge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</w:tc>
      </w:tr>
      <w:tr w:rsidR="007B0540" w:rsidRPr="006840DC">
        <w:trPr>
          <w:trHeight w:val="323"/>
        </w:trPr>
        <w:tc>
          <w:tcPr>
            <w:tcW w:w="667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  <w:vMerge/>
          </w:tcPr>
          <w:p w:rsidR="007B0540" w:rsidRPr="006840DC" w:rsidRDefault="007B0540" w:rsidP="006840DC">
            <w:pPr>
              <w:ind w:left="-106"/>
              <w:jc w:val="left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б) Средства СМСП</w:t>
            </w:r>
          </w:p>
        </w:tc>
        <w:tc>
          <w:tcPr>
            <w:tcW w:w="1139" w:type="dxa"/>
          </w:tcPr>
          <w:p w:rsidR="007B0540" w:rsidRPr="006840DC" w:rsidRDefault="007B0540" w:rsidP="0023361B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2500</w:t>
            </w:r>
          </w:p>
        </w:tc>
        <w:tc>
          <w:tcPr>
            <w:tcW w:w="1139" w:type="dxa"/>
          </w:tcPr>
          <w:p w:rsidR="007B0540" w:rsidRPr="006840DC" w:rsidRDefault="007B0540" w:rsidP="0023361B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1100</w:t>
            </w:r>
          </w:p>
        </w:tc>
        <w:tc>
          <w:tcPr>
            <w:tcW w:w="996" w:type="dxa"/>
          </w:tcPr>
          <w:p w:rsidR="007B0540" w:rsidRPr="006840DC" w:rsidRDefault="007B0540" w:rsidP="0023361B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1300</w:t>
            </w:r>
          </w:p>
        </w:tc>
        <w:tc>
          <w:tcPr>
            <w:tcW w:w="1137" w:type="dxa"/>
          </w:tcPr>
          <w:p w:rsidR="007B0540" w:rsidRPr="006840DC" w:rsidRDefault="007B0540" w:rsidP="0023361B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1100</w:t>
            </w:r>
          </w:p>
        </w:tc>
        <w:tc>
          <w:tcPr>
            <w:tcW w:w="1701" w:type="dxa"/>
            <w:vMerge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</w:tc>
      </w:tr>
      <w:tr w:rsidR="007B0540" w:rsidRPr="006840DC">
        <w:tc>
          <w:tcPr>
            <w:tcW w:w="667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  <w:shd w:val="clear" w:color="auto" w:fill="FBD4B4"/>
          </w:tcPr>
          <w:p w:rsidR="007B0540" w:rsidRPr="006840DC" w:rsidRDefault="007B0540" w:rsidP="006840DC">
            <w:pPr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>Итого по мероприятию</w:t>
            </w:r>
          </w:p>
        </w:tc>
        <w:tc>
          <w:tcPr>
            <w:tcW w:w="1982" w:type="dxa"/>
            <w:shd w:val="clear" w:color="auto" w:fill="FBD4B4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FBD4B4"/>
          </w:tcPr>
          <w:p w:rsidR="007B0540" w:rsidRPr="006840DC" w:rsidRDefault="007B0540" w:rsidP="006840DC">
            <w:pPr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 xml:space="preserve">                       Всего</w:t>
            </w:r>
          </w:p>
        </w:tc>
        <w:tc>
          <w:tcPr>
            <w:tcW w:w="1139" w:type="dxa"/>
            <w:shd w:val="clear" w:color="auto" w:fill="FBD4B4"/>
          </w:tcPr>
          <w:p w:rsidR="007B0540" w:rsidRPr="006840DC" w:rsidRDefault="007B0540" w:rsidP="0023361B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>18500,0</w:t>
            </w:r>
          </w:p>
        </w:tc>
        <w:tc>
          <w:tcPr>
            <w:tcW w:w="1139" w:type="dxa"/>
            <w:shd w:val="clear" w:color="auto" w:fill="FBD4B4"/>
          </w:tcPr>
          <w:p w:rsidR="007B0540" w:rsidRPr="006840DC" w:rsidRDefault="007B0540" w:rsidP="0023361B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>6100,0</w:t>
            </w:r>
          </w:p>
        </w:tc>
        <w:tc>
          <w:tcPr>
            <w:tcW w:w="996" w:type="dxa"/>
            <w:shd w:val="clear" w:color="auto" w:fill="FBD4B4"/>
          </w:tcPr>
          <w:p w:rsidR="007B0540" w:rsidRPr="006840DC" w:rsidRDefault="007B0540" w:rsidP="0023361B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>6300,0</w:t>
            </w:r>
          </w:p>
        </w:tc>
        <w:tc>
          <w:tcPr>
            <w:tcW w:w="1137" w:type="dxa"/>
            <w:shd w:val="clear" w:color="auto" w:fill="FBD4B4"/>
          </w:tcPr>
          <w:p w:rsidR="007B0540" w:rsidRPr="006840DC" w:rsidRDefault="007B0540" w:rsidP="0023361B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>6100,0</w:t>
            </w:r>
          </w:p>
        </w:tc>
        <w:tc>
          <w:tcPr>
            <w:tcW w:w="1701" w:type="dxa"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</w:tc>
      </w:tr>
      <w:tr w:rsidR="007B0540" w:rsidRPr="006840DC">
        <w:trPr>
          <w:trHeight w:val="263"/>
        </w:trPr>
        <w:tc>
          <w:tcPr>
            <w:tcW w:w="667" w:type="dxa"/>
            <w:vMerge w:val="restart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  <w:vMerge w:val="restart"/>
          </w:tcPr>
          <w:p w:rsidR="007B0540" w:rsidRPr="006840DC" w:rsidRDefault="007B0540" w:rsidP="006840DC">
            <w:pPr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2" w:type="dxa"/>
            <w:vMerge w:val="restart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  <w:p w:rsidR="007B0540" w:rsidRPr="006840DC" w:rsidRDefault="007B0540" w:rsidP="006840DC">
            <w:pPr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9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  <w:p w:rsidR="007B0540" w:rsidRPr="006840DC" w:rsidRDefault="007B0540" w:rsidP="006840DC">
            <w:pPr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7500,0</w:t>
            </w:r>
          </w:p>
        </w:tc>
        <w:tc>
          <w:tcPr>
            <w:tcW w:w="1139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  <w:p w:rsidR="007B0540" w:rsidRPr="006840DC" w:rsidRDefault="007B0540" w:rsidP="006840DC">
            <w:pPr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2500,0</w:t>
            </w:r>
          </w:p>
        </w:tc>
        <w:tc>
          <w:tcPr>
            <w:tcW w:w="996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  <w:p w:rsidR="007B0540" w:rsidRPr="006840DC" w:rsidRDefault="007B0540" w:rsidP="006840DC">
            <w:pPr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2500,0</w:t>
            </w:r>
          </w:p>
        </w:tc>
        <w:tc>
          <w:tcPr>
            <w:tcW w:w="1137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  <w:p w:rsidR="007B0540" w:rsidRPr="006840DC" w:rsidRDefault="007B0540" w:rsidP="006840DC">
            <w:pPr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2500,0</w:t>
            </w:r>
          </w:p>
        </w:tc>
        <w:tc>
          <w:tcPr>
            <w:tcW w:w="1701" w:type="dxa"/>
            <w:vMerge w:val="restart"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</w:tc>
      </w:tr>
      <w:tr w:rsidR="007B0540" w:rsidRPr="006840DC">
        <w:tc>
          <w:tcPr>
            <w:tcW w:w="667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  <w:vMerge/>
          </w:tcPr>
          <w:p w:rsidR="007B0540" w:rsidRPr="006840DC" w:rsidRDefault="007B0540" w:rsidP="006840DC">
            <w:pPr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7B0540" w:rsidRPr="006840DC" w:rsidRDefault="007B0540" w:rsidP="006840DC">
            <w:pPr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65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Привлеченные средства</w:t>
            </w:r>
          </w:p>
        </w:tc>
        <w:tc>
          <w:tcPr>
            <w:tcW w:w="1139" w:type="dxa"/>
            <w:vAlign w:val="bottom"/>
          </w:tcPr>
          <w:p w:rsidR="007B0540" w:rsidRPr="006840DC" w:rsidRDefault="007B0540" w:rsidP="00037FAB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11000,0</w:t>
            </w:r>
          </w:p>
        </w:tc>
        <w:tc>
          <w:tcPr>
            <w:tcW w:w="1139" w:type="dxa"/>
            <w:vAlign w:val="bottom"/>
          </w:tcPr>
          <w:p w:rsidR="007B0540" w:rsidRPr="006840DC" w:rsidRDefault="007B0540" w:rsidP="00037FAB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3600,0</w:t>
            </w:r>
          </w:p>
        </w:tc>
        <w:tc>
          <w:tcPr>
            <w:tcW w:w="996" w:type="dxa"/>
            <w:vAlign w:val="bottom"/>
          </w:tcPr>
          <w:p w:rsidR="007B0540" w:rsidRPr="006840DC" w:rsidRDefault="007B0540" w:rsidP="00B84FA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3800,0</w:t>
            </w:r>
          </w:p>
        </w:tc>
        <w:tc>
          <w:tcPr>
            <w:tcW w:w="1137" w:type="dxa"/>
            <w:vAlign w:val="bottom"/>
          </w:tcPr>
          <w:p w:rsidR="007B0540" w:rsidRPr="006840DC" w:rsidRDefault="007B0540" w:rsidP="00037FAB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3600,0</w:t>
            </w:r>
          </w:p>
        </w:tc>
        <w:tc>
          <w:tcPr>
            <w:tcW w:w="1701" w:type="dxa"/>
            <w:vMerge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</w:tc>
      </w:tr>
      <w:tr w:rsidR="007B0540" w:rsidRPr="006840DC">
        <w:tc>
          <w:tcPr>
            <w:tcW w:w="667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 xml:space="preserve">          Из них:</w:t>
            </w:r>
          </w:p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а) Целевые средства</w:t>
            </w:r>
          </w:p>
        </w:tc>
        <w:tc>
          <w:tcPr>
            <w:tcW w:w="1139" w:type="dxa"/>
          </w:tcPr>
          <w:p w:rsidR="007B0540" w:rsidRPr="006840DC" w:rsidRDefault="007B0540" w:rsidP="00B84FA5">
            <w:pPr>
              <w:rPr>
                <w:sz w:val="22"/>
                <w:szCs w:val="22"/>
              </w:rPr>
            </w:pPr>
          </w:p>
          <w:p w:rsidR="007B0540" w:rsidRPr="006840DC" w:rsidRDefault="007B0540" w:rsidP="00B84FA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7500,0</w:t>
            </w:r>
          </w:p>
        </w:tc>
        <w:tc>
          <w:tcPr>
            <w:tcW w:w="1139" w:type="dxa"/>
            <w:vAlign w:val="bottom"/>
          </w:tcPr>
          <w:p w:rsidR="007B0540" w:rsidRPr="006840DC" w:rsidRDefault="007B0540" w:rsidP="00D14246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2500,0</w:t>
            </w:r>
          </w:p>
        </w:tc>
        <w:tc>
          <w:tcPr>
            <w:tcW w:w="996" w:type="dxa"/>
            <w:vAlign w:val="bottom"/>
          </w:tcPr>
          <w:p w:rsidR="007B0540" w:rsidRPr="006840DC" w:rsidRDefault="007B0540" w:rsidP="00D14246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2500,0</w:t>
            </w:r>
          </w:p>
        </w:tc>
        <w:tc>
          <w:tcPr>
            <w:tcW w:w="1137" w:type="dxa"/>
            <w:vAlign w:val="bottom"/>
          </w:tcPr>
          <w:p w:rsidR="007B0540" w:rsidRPr="006840DC" w:rsidRDefault="007B0540" w:rsidP="00D14246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2500,0</w:t>
            </w:r>
          </w:p>
        </w:tc>
        <w:tc>
          <w:tcPr>
            <w:tcW w:w="1701" w:type="dxa"/>
            <w:vMerge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</w:tc>
      </w:tr>
      <w:tr w:rsidR="007B0540" w:rsidRPr="006840DC">
        <w:tc>
          <w:tcPr>
            <w:tcW w:w="667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б) Средства СМСП</w:t>
            </w:r>
          </w:p>
        </w:tc>
        <w:tc>
          <w:tcPr>
            <w:tcW w:w="1139" w:type="dxa"/>
          </w:tcPr>
          <w:p w:rsidR="007B0540" w:rsidRPr="006840DC" w:rsidRDefault="007B0540" w:rsidP="00B84FA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2500</w:t>
            </w:r>
          </w:p>
        </w:tc>
        <w:tc>
          <w:tcPr>
            <w:tcW w:w="1139" w:type="dxa"/>
          </w:tcPr>
          <w:p w:rsidR="007B0540" w:rsidRPr="006840DC" w:rsidRDefault="007B0540" w:rsidP="00D14246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1100,0</w:t>
            </w:r>
          </w:p>
        </w:tc>
        <w:tc>
          <w:tcPr>
            <w:tcW w:w="996" w:type="dxa"/>
          </w:tcPr>
          <w:p w:rsidR="007B0540" w:rsidRPr="006840DC" w:rsidRDefault="007B0540" w:rsidP="00B84FA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1300,0</w:t>
            </w:r>
          </w:p>
        </w:tc>
        <w:tc>
          <w:tcPr>
            <w:tcW w:w="1137" w:type="dxa"/>
          </w:tcPr>
          <w:p w:rsidR="007B0540" w:rsidRPr="006840DC" w:rsidRDefault="007B0540" w:rsidP="00B84FA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1100,0</w:t>
            </w:r>
          </w:p>
        </w:tc>
        <w:tc>
          <w:tcPr>
            <w:tcW w:w="1701" w:type="dxa"/>
            <w:vMerge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</w:tc>
      </w:tr>
      <w:tr w:rsidR="007B0540" w:rsidRPr="006840DC">
        <w:tc>
          <w:tcPr>
            <w:tcW w:w="667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  <w:shd w:val="clear" w:color="auto" w:fill="92D050"/>
          </w:tcPr>
          <w:p w:rsidR="007B0540" w:rsidRPr="006840DC" w:rsidRDefault="007B0540" w:rsidP="006840DC">
            <w:pPr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 xml:space="preserve">                     Итого по направлению</w:t>
            </w:r>
          </w:p>
        </w:tc>
        <w:tc>
          <w:tcPr>
            <w:tcW w:w="1982" w:type="dxa"/>
            <w:shd w:val="clear" w:color="auto" w:fill="92D050"/>
          </w:tcPr>
          <w:p w:rsidR="007B0540" w:rsidRPr="006840DC" w:rsidRDefault="007B0540" w:rsidP="006840DC">
            <w:pPr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92D050"/>
          </w:tcPr>
          <w:p w:rsidR="007B0540" w:rsidRPr="006840DC" w:rsidRDefault="007B0540" w:rsidP="006840DC">
            <w:pPr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 xml:space="preserve">                        Всего</w:t>
            </w:r>
          </w:p>
        </w:tc>
        <w:tc>
          <w:tcPr>
            <w:tcW w:w="1139" w:type="dxa"/>
            <w:shd w:val="clear" w:color="auto" w:fill="92D050"/>
          </w:tcPr>
          <w:p w:rsidR="007B0540" w:rsidRPr="006840DC" w:rsidRDefault="007B0540" w:rsidP="00B84FA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>18500,0</w:t>
            </w:r>
          </w:p>
        </w:tc>
        <w:tc>
          <w:tcPr>
            <w:tcW w:w="1139" w:type="dxa"/>
            <w:shd w:val="clear" w:color="auto" w:fill="92D050"/>
          </w:tcPr>
          <w:p w:rsidR="007B0540" w:rsidRPr="006840DC" w:rsidRDefault="007B0540" w:rsidP="00B84FA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>6100,0</w:t>
            </w:r>
          </w:p>
        </w:tc>
        <w:tc>
          <w:tcPr>
            <w:tcW w:w="996" w:type="dxa"/>
            <w:shd w:val="clear" w:color="auto" w:fill="92D050"/>
          </w:tcPr>
          <w:p w:rsidR="007B0540" w:rsidRPr="006840DC" w:rsidRDefault="007B0540" w:rsidP="00B84FA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>6300</w:t>
            </w:r>
          </w:p>
        </w:tc>
        <w:tc>
          <w:tcPr>
            <w:tcW w:w="1137" w:type="dxa"/>
            <w:shd w:val="clear" w:color="auto" w:fill="92D050"/>
          </w:tcPr>
          <w:p w:rsidR="007B0540" w:rsidRPr="006840DC" w:rsidRDefault="007B0540" w:rsidP="00B84FA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>6100</w:t>
            </w:r>
          </w:p>
        </w:tc>
        <w:tc>
          <w:tcPr>
            <w:tcW w:w="1701" w:type="dxa"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</w:tc>
      </w:tr>
      <w:tr w:rsidR="007B0540" w:rsidRPr="006840DC">
        <w:tc>
          <w:tcPr>
            <w:tcW w:w="667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  <w:u w:val="single"/>
              </w:rPr>
            </w:pPr>
            <w:r w:rsidRPr="006840DC">
              <w:rPr>
                <w:sz w:val="22"/>
                <w:szCs w:val="22"/>
                <w:u w:val="single"/>
                <w:lang w:val="en-US"/>
              </w:rPr>
              <w:t>III</w:t>
            </w:r>
            <w:r w:rsidRPr="006840DC">
              <w:rPr>
                <w:sz w:val="22"/>
                <w:szCs w:val="22"/>
                <w:u w:val="single"/>
              </w:rPr>
              <w:t>. Развитие системы информационно-консультационной поддержки</w:t>
            </w:r>
          </w:p>
        </w:tc>
        <w:tc>
          <w:tcPr>
            <w:tcW w:w="1982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</w:tc>
      </w:tr>
      <w:tr w:rsidR="007B0540" w:rsidRPr="006840DC">
        <w:trPr>
          <w:trHeight w:val="288"/>
        </w:trPr>
        <w:tc>
          <w:tcPr>
            <w:tcW w:w="667" w:type="dxa"/>
            <w:vMerge w:val="restart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3.1.</w:t>
            </w:r>
          </w:p>
        </w:tc>
        <w:tc>
          <w:tcPr>
            <w:tcW w:w="4108" w:type="dxa"/>
            <w:vMerge w:val="restart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Информационная поддержка СМСП через районную газету «Глашатай» и сайт АМС района в сети «Интернет»</w:t>
            </w:r>
          </w:p>
        </w:tc>
        <w:tc>
          <w:tcPr>
            <w:tcW w:w="1982" w:type="dxa"/>
            <w:vMerge w:val="restart"/>
          </w:tcPr>
          <w:p w:rsidR="007B0540" w:rsidRPr="006840DC" w:rsidRDefault="007B0540" w:rsidP="006840DC">
            <w:pPr>
              <w:ind w:left="-108" w:right="-108"/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СЭО УЭиП, УСХ, отдел имуществен-ных и земельных отношений и отдел ИАР АМС района, МБУ «Редакция  газеты «Глашатай»</w:t>
            </w:r>
          </w:p>
        </w:tc>
        <w:tc>
          <w:tcPr>
            <w:tcW w:w="2265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9" w:type="dxa"/>
          </w:tcPr>
          <w:p w:rsidR="007B0540" w:rsidRPr="006840DC" w:rsidRDefault="007B0540" w:rsidP="001903C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:rsidR="007B0540" w:rsidRPr="006840DC" w:rsidRDefault="007B0540" w:rsidP="001903C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B0540" w:rsidRPr="006840DC" w:rsidRDefault="007B0540" w:rsidP="001903C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</w:tcPr>
          <w:p w:rsidR="007B0540" w:rsidRPr="006840DC" w:rsidRDefault="007B0540" w:rsidP="001903C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vMerge w:val="restart"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  <w:p w:rsidR="007B0540" w:rsidRPr="006840DC" w:rsidRDefault="007B0540" w:rsidP="006840DC">
            <w:pPr>
              <w:jc w:val="both"/>
              <w:rPr>
                <w:sz w:val="22"/>
                <w:szCs w:val="22"/>
              </w:rPr>
            </w:pPr>
          </w:p>
          <w:p w:rsidR="007B0540" w:rsidRPr="006840DC" w:rsidRDefault="007B0540" w:rsidP="00E171DD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Регулярно</w:t>
            </w:r>
          </w:p>
          <w:p w:rsidR="007B0540" w:rsidRPr="006840DC" w:rsidRDefault="007B0540" w:rsidP="00A96BF6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в течение</w:t>
            </w:r>
          </w:p>
          <w:p w:rsidR="007B0540" w:rsidRPr="006840DC" w:rsidRDefault="007B0540" w:rsidP="00A96BF6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всего срока реализации Программы</w:t>
            </w:r>
          </w:p>
        </w:tc>
      </w:tr>
      <w:tr w:rsidR="007B0540" w:rsidRPr="006840DC">
        <w:trPr>
          <w:trHeight w:val="288"/>
        </w:trPr>
        <w:tc>
          <w:tcPr>
            <w:tcW w:w="667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Привлеченные средства</w:t>
            </w:r>
          </w:p>
        </w:tc>
        <w:tc>
          <w:tcPr>
            <w:tcW w:w="1139" w:type="dxa"/>
          </w:tcPr>
          <w:p w:rsidR="007B0540" w:rsidRPr="006840DC" w:rsidRDefault="007B0540" w:rsidP="001903C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:rsidR="007B0540" w:rsidRPr="006840DC" w:rsidRDefault="007B0540" w:rsidP="001903C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B0540" w:rsidRPr="006840DC" w:rsidRDefault="007B0540" w:rsidP="001903C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</w:tcPr>
          <w:p w:rsidR="007B0540" w:rsidRPr="006840DC" w:rsidRDefault="007B0540" w:rsidP="001903C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</w:tc>
      </w:tr>
      <w:tr w:rsidR="007B0540" w:rsidRPr="006840DC">
        <w:trPr>
          <w:trHeight w:val="550"/>
        </w:trPr>
        <w:tc>
          <w:tcPr>
            <w:tcW w:w="667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 xml:space="preserve">          Из них:</w:t>
            </w:r>
          </w:p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а) Целевые средства</w:t>
            </w:r>
          </w:p>
        </w:tc>
        <w:tc>
          <w:tcPr>
            <w:tcW w:w="1139" w:type="dxa"/>
          </w:tcPr>
          <w:p w:rsidR="007B0540" w:rsidRPr="006840DC" w:rsidRDefault="007B0540" w:rsidP="001903C9">
            <w:pPr>
              <w:rPr>
                <w:sz w:val="22"/>
                <w:szCs w:val="22"/>
              </w:rPr>
            </w:pPr>
          </w:p>
          <w:p w:rsidR="007B0540" w:rsidRPr="006840DC" w:rsidRDefault="007B0540" w:rsidP="001903C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:rsidR="007B0540" w:rsidRPr="006840DC" w:rsidRDefault="007B0540" w:rsidP="001903C9">
            <w:pPr>
              <w:rPr>
                <w:sz w:val="22"/>
                <w:szCs w:val="22"/>
              </w:rPr>
            </w:pPr>
          </w:p>
          <w:p w:rsidR="007B0540" w:rsidRPr="006840DC" w:rsidRDefault="007B0540" w:rsidP="001903C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B0540" w:rsidRPr="006840DC" w:rsidRDefault="007B0540" w:rsidP="001903C9">
            <w:pPr>
              <w:rPr>
                <w:sz w:val="22"/>
                <w:szCs w:val="22"/>
              </w:rPr>
            </w:pPr>
          </w:p>
          <w:p w:rsidR="007B0540" w:rsidRPr="006840DC" w:rsidRDefault="007B0540" w:rsidP="001903C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</w:tcPr>
          <w:p w:rsidR="007B0540" w:rsidRPr="006840DC" w:rsidRDefault="007B0540" w:rsidP="001903C9">
            <w:pPr>
              <w:rPr>
                <w:sz w:val="22"/>
                <w:szCs w:val="22"/>
              </w:rPr>
            </w:pPr>
          </w:p>
          <w:p w:rsidR="007B0540" w:rsidRPr="006840DC" w:rsidRDefault="007B0540" w:rsidP="001903C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</w:tc>
      </w:tr>
      <w:tr w:rsidR="007B0540" w:rsidRPr="006840DC">
        <w:trPr>
          <w:trHeight w:val="335"/>
        </w:trPr>
        <w:tc>
          <w:tcPr>
            <w:tcW w:w="667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б) Средства СМСП</w:t>
            </w:r>
          </w:p>
        </w:tc>
        <w:tc>
          <w:tcPr>
            <w:tcW w:w="1139" w:type="dxa"/>
          </w:tcPr>
          <w:p w:rsidR="007B0540" w:rsidRPr="006840DC" w:rsidRDefault="007B0540" w:rsidP="001903C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:rsidR="007B0540" w:rsidRPr="006840DC" w:rsidRDefault="007B0540" w:rsidP="001903C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B0540" w:rsidRPr="006840DC" w:rsidRDefault="007B0540" w:rsidP="001903C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</w:tcPr>
          <w:p w:rsidR="007B0540" w:rsidRPr="006840DC" w:rsidRDefault="007B0540" w:rsidP="001903C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</w:tc>
      </w:tr>
      <w:tr w:rsidR="007B0540" w:rsidRPr="006840DC">
        <w:tc>
          <w:tcPr>
            <w:tcW w:w="667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  <w:shd w:val="clear" w:color="auto" w:fill="92D050"/>
          </w:tcPr>
          <w:p w:rsidR="007B0540" w:rsidRPr="006840DC" w:rsidRDefault="007B0540" w:rsidP="006840DC">
            <w:pPr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 xml:space="preserve">                           Итого по направлению</w:t>
            </w:r>
          </w:p>
        </w:tc>
        <w:tc>
          <w:tcPr>
            <w:tcW w:w="1982" w:type="dxa"/>
            <w:shd w:val="clear" w:color="auto" w:fill="92D050"/>
          </w:tcPr>
          <w:p w:rsidR="007B0540" w:rsidRPr="006840DC" w:rsidRDefault="007B0540" w:rsidP="006840DC">
            <w:pPr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92D050"/>
          </w:tcPr>
          <w:p w:rsidR="007B0540" w:rsidRPr="006840DC" w:rsidRDefault="007B0540" w:rsidP="006840DC">
            <w:pPr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 xml:space="preserve">                     Всего</w:t>
            </w:r>
          </w:p>
        </w:tc>
        <w:tc>
          <w:tcPr>
            <w:tcW w:w="1139" w:type="dxa"/>
            <w:shd w:val="clear" w:color="auto" w:fill="92D050"/>
          </w:tcPr>
          <w:p w:rsidR="007B0540" w:rsidRPr="006840DC" w:rsidRDefault="007B0540" w:rsidP="00E77BE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92D050"/>
          </w:tcPr>
          <w:p w:rsidR="007B0540" w:rsidRPr="006840DC" w:rsidRDefault="007B0540" w:rsidP="00E77BE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996" w:type="dxa"/>
            <w:shd w:val="clear" w:color="auto" w:fill="92D050"/>
          </w:tcPr>
          <w:p w:rsidR="007B0540" w:rsidRPr="006840DC" w:rsidRDefault="007B0540" w:rsidP="00E77BE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137" w:type="dxa"/>
            <w:shd w:val="clear" w:color="auto" w:fill="92D050"/>
          </w:tcPr>
          <w:p w:rsidR="007B0540" w:rsidRPr="006840DC" w:rsidRDefault="007B0540" w:rsidP="00E77BE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701" w:type="dxa"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</w:tc>
      </w:tr>
      <w:tr w:rsidR="007B0540" w:rsidRPr="006840DC">
        <w:tc>
          <w:tcPr>
            <w:tcW w:w="667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  <w:u w:val="single"/>
              </w:rPr>
            </w:pPr>
            <w:r w:rsidRPr="006840DC">
              <w:rPr>
                <w:sz w:val="22"/>
                <w:szCs w:val="22"/>
                <w:u w:val="single"/>
                <w:lang w:val="en-US"/>
              </w:rPr>
              <w:t>IV</w:t>
            </w:r>
            <w:r w:rsidRPr="006840DC">
              <w:rPr>
                <w:sz w:val="22"/>
                <w:szCs w:val="22"/>
                <w:u w:val="single"/>
              </w:rPr>
              <w:t xml:space="preserve">. Пропаганда и популяризация предпринимательской деятельности </w:t>
            </w:r>
          </w:p>
        </w:tc>
        <w:tc>
          <w:tcPr>
            <w:tcW w:w="1982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</w:tc>
      </w:tr>
      <w:tr w:rsidR="007B0540" w:rsidRPr="006840DC">
        <w:trPr>
          <w:trHeight w:val="288"/>
        </w:trPr>
        <w:tc>
          <w:tcPr>
            <w:tcW w:w="667" w:type="dxa"/>
            <w:vMerge w:val="restart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4.1.</w:t>
            </w:r>
          </w:p>
        </w:tc>
        <w:tc>
          <w:tcPr>
            <w:tcW w:w="4108" w:type="dxa"/>
            <w:vMerge w:val="restart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 xml:space="preserve">Организация освещения деятельности СМСП и подготовки публикаций в прессе о СМСП </w:t>
            </w:r>
          </w:p>
        </w:tc>
        <w:tc>
          <w:tcPr>
            <w:tcW w:w="1982" w:type="dxa"/>
            <w:vMerge w:val="restart"/>
          </w:tcPr>
          <w:p w:rsidR="007B0540" w:rsidRPr="006840DC" w:rsidRDefault="007B0540" w:rsidP="006840DC">
            <w:pPr>
              <w:ind w:left="-108"/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СЭО УЭиП, УСХ, Администрации сельских</w:t>
            </w:r>
            <w:r>
              <w:rPr>
                <w:sz w:val="22"/>
                <w:szCs w:val="22"/>
              </w:rPr>
              <w:t xml:space="preserve"> </w:t>
            </w:r>
            <w:r w:rsidRPr="006840DC">
              <w:rPr>
                <w:sz w:val="22"/>
                <w:szCs w:val="22"/>
              </w:rPr>
              <w:t xml:space="preserve">поселе-ний (посогласова- нию), МБУ «Редак-ция газеты </w:t>
            </w:r>
          </w:p>
        </w:tc>
        <w:tc>
          <w:tcPr>
            <w:tcW w:w="2265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9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vMerge w:val="restart"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</w:tc>
      </w:tr>
      <w:tr w:rsidR="007B0540" w:rsidRPr="006840DC">
        <w:trPr>
          <w:trHeight w:val="262"/>
        </w:trPr>
        <w:tc>
          <w:tcPr>
            <w:tcW w:w="667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7B0540" w:rsidRPr="006840DC" w:rsidRDefault="007B0540" w:rsidP="006840DC">
            <w:pPr>
              <w:ind w:left="-108"/>
              <w:jc w:val="left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Привлеченные средства</w:t>
            </w:r>
          </w:p>
        </w:tc>
        <w:tc>
          <w:tcPr>
            <w:tcW w:w="1139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</w:tc>
      </w:tr>
      <w:tr w:rsidR="007B0540" w:rsidRPr="006840DC">
        <w:trPr>
          <w:trHeight w:val="563"/>
        </w:trPr>
        <w:tc>
          <w:tcPr>
            <w:tcW w:w="667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7B0540" w:rsidRPr="006840DC" w:rsidRDefault="007B0540" w:rsidP="006840DC">
            <w:pPr>
              <w:ind w:left="-108"/>
              <w:jc w:val="left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 xml:space="preserve">          Из них:</w:t>
            </w:r>
          </w:p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а) Целевые средства</w:t>
            </w:r>
          </w:p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  <w:p w:rsidR="007B0540" w:rsidRPr="006840DC" w:rsidRDefault="007B0540" w:rsidP="00E77BE9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  <w:p w:rsidR="007B0540" w:rsidRPr="006840DC" w:rsidRDefault="007B0540" w:rsidP="00E77BE9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  <w:p w:rsidR="007B0540" w:rsidRPr="006840DC" w:rsidRDefault="007B0540" w:rsidP="00E77BE9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  <w:p w:rsidR="007B0540" w:rsidRPr="006840DC" w:rsidRDefault="007B0540" w:rsidP="00E77BE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</w:tc>
      </w:tr>
      <w:tr w:rsidR="007B0540" w:rsidRPr="006840DC">
        <w:tc>
          <w:tcPr>
            <w:tcW w:w="667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</w:tcPr>
          <w:p w:rsidR="007B0540" w:rsidRPr="006840DC" w:rsidRDefault="007B0540" w:rsidP="006840DC">
            <w:pPr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2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 xml:space="preserve"> «Глашатай»</w:t>
            </w:r>
          </w:p>
        </w:tc>
        <w:tc>
          <w:tcPr>
            <w:tcW w:w="2265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б) Средства СМСП</w:t>
            </w:r>
          </w:p>
        </w:tc>
        <w:tc>
          <w:tcPr>
            <w:tcW w:w="1139" w:type="dxa"/>
          </w:tcPr>
          <w:p w:rsidR="007B0540" w:rsidRPr="006840DC" w:rsidRDefault="007B0540" w:rsidP="003620F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:rsidR="007B0540" w:rsidRPr="006840DC" w:rsidRDefault="007B0540" w:rsidP="003620F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B0540" w:rsidRPr="006840DC" w:rsidRDefault="007B0540" w:rsidP="003620F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</w:tcPr>
          <w:p w:rsidR="007B0540" w:rsidRPr="006840DC" w:rsidRDefault="007B0540" w:rsidP="003620F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</w:tcPr>
          <w:p w:rsidR="007B0540" w:rsidRPr="006840DC" w:rsidRDefault="007B0540" w:rsidP="003620F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регулярно</w:t>
            </w:r>
          </w:p>
        </w:tc>
      </w:tr>
      <w:tr w:rsidR="007B0540" w:rsidRPr="006840DC">
        <w:tc>
          <w:tcPr>
            <w:tcW w:w="667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  <w:shd w:val="clear" w:color="auto" w:fill="FBD4B4"/>
          </w:tcPr>
          <w:p w:rsidR="007B0540" w:rsidRPr="006840DC" w:rsidRDefault="007B0540" w:rsidP="006840DC">
            <w:pPr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>Итого по мероприятию</w:t>
            </w:r>
          </w:p>
        </w:tc>
        <w:tc>
          <w:tcPr>
            <w:tcW w:w="1982" w:type="dxa"/>
            <w:shd w:val="clear" w:color="auto" w:fill="FBD4B4"/>
          </w:tcPr>
          <w:p w:rsidR="007B0540" w:rsidRPr="006840DC" w:rsidRDefault="007B0540" w:rsidP="006840DC">
            <w:pPr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FBD4B4"/>
          </w:tcPr>
          <w:p w:rsidR="007B0540" w:rsidRPr="006840DC" w:rsidRDefault="007B0540" w:rsidP="006840DC">
            <w:pPr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 xml:space="preserve">                           Всего</w:t>
            </w:r>
          </w:p>
        </w:tc>
        <w:tc>
          <w:tcPr>
            <w:tcW w:w="1139" w:type="dxa"/>
            <w:shd w:val="clear" w:color="auto" w:fill="FBD4B4"/>
          </w:tcPr>
          <w:p w:rsidR="007B0540" w:rsidRPr="006840DC" w:rsidRDefault="007B0540" w:rsidP="003620F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FBD4B4"/>
          </w:tcPr>
          <w:p w:rsidR="007B0540" w:rsidRPr="006840DC" w:rsidRDefault="007B0540" w:rsidP="003620F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996" w:type="dxa"/>
            <w:shd w:val="clear" w:color="auto" w:fill="FBD4B4"/>
          </w:tcPr>
          <w:p w:rsidR="007B0540" w:rsidRPr="006840DC" w:rsidRDefault="007B0540" w:rsidP="003620F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137" w:type="dxa"/>
            <w:shd w:val="clear" w:color="auto" w:fill="FBD4B4"/>
          </w:tcPr>
          <w:p w:rsidR="007B0540" w:rsidRPr="006840DC" w:rsidRDefault="007B0540" w:rsidP="003620F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701" w:type="dxa"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</w:tc>
      </w:tr>
      <w:tr w:rsidR="007B0540" w:rsidRPr="006840DC">
        <w:trPr>
          <w:trHeight w:val="526"/>
        </w:trPr>
        <w:tc>
          <w:tcPr>
            <w:tcW w:w="667" w:type="dxa"/>
            <w:vMerge w:val="restart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4.2.</w:t>
            </w:r>
          </w:p>
        </w:tc>
        <w:tc>
          <w:tcPr>
            <w:tcW w:w="4108" w:type="dxa"/>
            <w:vMerge w:val="restart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Организация  выставочно-ярмарочной  деятельности СМСП в районе, содействие СМСП в продвижении на рынок  и в сбыте продукции (товаров, услуг)</w:t>
            </w:r>
          </w:p>
        </w:tc>
        <w:tc>
          <w:tcPr>
            <w:tcW w:w="1982" w:type="dxa"/>
            <w:vMerge w:val="restart"/>
          </w:tcPr>
          <w:p w:rsidR="007B0540" w:rsidRPr="006840DC" w:rsidRDefault="007B0540" w:rsidP="006840DC">
            <w:pPr>
              <w:ind w:left="-108" w:right="-108"/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СЭО УЭиП,УСХ, СМП (по согласова-)</w:t>
            </w:r>
          </w:p>
          <w:p w:rsidR="007B0540" w:rsidRPr="006840DC" w:rsidRDefault="007B0540" w:rsidP="006840DC">
            <w:pPr>
              <w:ind w:left="-108" w:right="-108"/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ванию),</w:t>
            </w:r>
            <w:r>
              <w:rPr>
                <w:sz w:val="22"/>
                <w:szCs w:val="22"/>
              </w:rPr>
              <w:t xml:space="preserve">  </w:t>
            </w:r>
            <w:r w:rsidRPr="006840DC">
              <w:rPr>
                <w:sz w:val="22"/>
                <w:szCs w:val="22"/>
              </w:rPr>
              <w:t>админист-рации сельских поселений (по согласованию)</w:t>
            </w:r>
          </w:p>
        </w:tc>
        <w:tc>
          <w:tcPr>
            <w:tcW w:w="2265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Местный бюджет</w:t>
            </w:r>
          </w:p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7B0540" w:rsidRPr="006840DC" w:rsidRDefault="007B0540" w:rsidP="00AE4F8A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  <w:p w:rsidR="007B0540" w:rsidRPr="006840DC" w:rsidRDefault="007B0540" w:rsidP="00B84FA5">
            <w:pPr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7B0540" w:rsidRPr="006840DC" w:rsidRDefault="007B0540" w:rsidP="00AE4F8A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  <w:p w:rsidR="007B0540" w:rsidRPr="006840DC" w:rsidRDefault="007B0540" w:rsidP="00B84FA5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7B0540" w:rsidRPr="006840DC" w:rsidRDefault="007B0540" w:rsidP="00AE4F8A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  <w:p w:rsidR="007B0540" w:rsidRPr="006840DC" w:rsidRDefault="007B0540" w:rsidP="00B84FA5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:rsidR="007B0540" w:rsidRPr="006840DC" w:rsidRDefault="007B0540" w:rsidP="00AE4F8A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  <w:p w:rsidR="007B0540" w:rsidRPr="006840DC" w:rsidRDefault="007B0540" w:rsidP="00B84F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</w:tc>
      </w:tr>
      <w:tr w:rsidR="007B0540" w:rsidRPr="006840DC">
        <w:trPr>
          <w:trHeight w:val="588"/>
        </w:trPr>
        <w:tc>
          <w:tcPr>
            <w:tcW w:w="667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7B0540" w:rsidRPr="006840DC" w:rsidRDefault="007B0540" w:rsidP="006840DC">
            <w:pPr>
              <w:ind w:left="-108"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 xml:space="preserve">Привлеченные </w:t>
            </w:r>
          </w:p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средства</w:t>
            </w:r>
          </w:p>
        </w:tc>
        <w:tc>
          <w:tcPr>
            <w:tcW w:w="1139" w:type="dxa"/>
          </w:tcPr>
          <w:p w:rsidR="007B0540" w:rsidRPr="006840DC" w:rsidRDefault="007B0540" w:rsidP="00B84FA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45,0</w:t>
            </w:r>
          </w:p>
        </w:tc>
        <w:tc>
          <w:tcPr>
            <w:tcW w:w="1139" w:type="dxa"/>
          </w:tcPr>
          <w:p w:rsidR="007B0540" w:rsidRPr="006840DC" w:rsidRDefault="007B0540" w:rsidP="00B84FA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15,0</w:t>
            </w:r>
          </w:p>
        </w:tc>
        <w:tc>
          <w:tcPr>
            <w:tcW w:w="996" w:type="dxa"/>
          </w:tcPr>
          <w:p w:rsidR="007B0540" w:rsidRPr="006840DC" w:rsidRDefault="007B0540" w:rsidP="00B84FA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15,0</w:t>
            </w:r>
          </w:p>
        </w:tc>
        <w:tc>
          <w:tcPr>
            <w:tcW w:w="1137" w:type="dxa"/>
          </w:tcPr>
          <w:p w:rsidR="007B0540" w:rsidRPr="006840DC" w:rsidRDefault="007B0540" w:rsidP="00B84FA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15,0</w:t>
            </w:r>
          </w:p>
        </w:tc>
        <w:tc>
          <w:tcPr>
            <w:tcW w:w="1701" w:type="dxa"/>
            <w:vMerge w:val="restart"/>
            <w:vAlign w:val="bottom"/>
          </w:tcPr>
          <w:p w:rsidR="007B0540" w:rsidRPr="006840DC" w:rsidRDefault="007B0540" w:rsidP="0042532A">
            <w:pPr>
              <w:rPr>
                <w:sz w:val="22"/>
                <w:szCs w:val="22"/>
              </w:rPr>
            </w:pPr>
          </w:p>
          <w:p w:rsidR="007B0540" w:rsidRPr="006840DC" w:rsidRDefault="007B0540" w:rsidP="0042532A">
            <w:pPr>
              <w:rPr>
                <w:sz w:val="22"/>
                <w:szCs w:val="22"/>
              </w:rPr>
            </w:pPr>
          </w:p>
          <w:p w:rsidR="007B0540" w:rsidRPr="006840DC" w:rsidRDefault="007B0540" w:rsidP="0042532A">
            <w:pPr>
              <w:rPr>
                <w:sz w:val="22"/>
                <w:szCs w:val="22"/>
              </w:rPr>
            </w:pPr>
          </w:p>
          <w:p w:rsidR="007B0540" w:rsidRPr="006840DC" w:rsidRDefault="007B0540" w:rsidP="0042532A">
            <w:pPr>
              <w:rPr>
                <w:sz w:val="22"/>
                <w:szCs w:val="22"/>
              </w:rPr>
            </w:pPr>
          </w:p>
          <w:p w:rsidR="007B0540" w:rsidRPr="006840DC" w:rsidRDefault="007B0540" w:rsidP="0042532A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2 раза в год</w:t>
            </w:r>
          </w:p>
        </w:tc>
      </w:tr>
      <w:tr w:rsidR="007B0540" w:rsidRPr="006840DC">
        <w:trPr>
          <w:trHeight w:val="426"/>
        </w:trPr>
        <w:tc>
          <w:tcPr>
            <w:tcW w:w="667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7B0540" w:rsidRPr="006840DC" w:rsidRDefault="007B0540" w:rsidP="006840DC">
            <w:pPr>
              <w:ind w:left="-108"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 xml:space="preserve">          Из них:</w:t>
            </w:r>
          </w:p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а) Целевые ср-ва</w:t>
            </w:r>
          </w:p>
        </w:tc>
        <w:tc>
          <w:tcPr>
            <w:tcW w:w="1139" w:type="dxa"/>
            <w:vAlign w:val="bottom"/>
          </w:tcPr>
          <w:p w:rsidR="007B0540" w:rsidRPr="006840DC" w:rsidRDefault="007B0540" w:rsidP="00B84FA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15,0</w:t>
            </w:r>
          </w:p>
        </w:tc>
        <w:tc>
          <w:tcPr>
            <w:tcW w:w="1139" w:type="dxa"/>
            <w:vAlign w:val="bottom"/>
          </w:tcPr>
          <w:p w:rsidR="007B0540" w:rsidRPr="006840DC" w:rsidRDefault="007B0540" w:rsidP="00B84FA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5,0</w:t>
            </w:r>
          </w:p>
        </w:tc>
        <w:tc>
          <w:tcPr>
            <w:tcW w:w="996" w:type="dxa"/>
            <w:vAlign w:val="bottom"/>
          </w:tcPr>
          <w:p w:rsidR="007B0540" w:rsidRPr="006840DC" w:rsidRDefault="007B0540" w:rsidP="00B84FA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5,0</w:t>
            </w:r>
          </w:p>
        </w:tc>
        <w:tc>
          <w:tcPr>
            <w:tcW w:w="1137" w:type="dxa"/>
            <w:vAlign w:val="bottom"/>
          </w:tcPr>
          <w:p w:rsidR="007B0540" w:rsidRPr="006840DC" w:rsidRDefault="007B0540" w:rsidP="00B84FA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5,0</w:t>
            </w:r>
          </w:p>
        </w:tc>
        <w:tc>
          <w:tcPr>
            <w:tcW w:w="1701" w:type="dxa"/>
            <w:vMerge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</w:tc>
      </w:tr>
      <w:tr w:rsidR="007B0540" w:rsidRPr="006840DC">
        <w:tc>
          <w:tcPr>
            <w:tcW w:w="667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б) средства СМСП</w:t>
            </w:r>
          </w:p>
        </w:tc>
        <w:tc>
          <w:tcPr>
            <w:tcW w:w="1139" w:type="dxa"/>
          </w:tcPr>
          <w:p w:rsidR="007B0540" w:rsidRPr="006840DC" w:rsidRDefault="007B0540" w:rsidP="00B84FA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30,0</w:t>
            </w:r>
          </w:p>
        </w:tc>
        <w:tc>
          <w:tcPr>
            <w:tcW w:w="1139" w:type="dxa"/>
          </w:tcPr>
          <w:p w:rsidR="007B0540" w:rsidRPr="006840DC" w:rsidRDefault="007B0540" w:rsidP="00B84FA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10,0</w:t>
            </w:r>
          </w:p>
        </w:tc>
        <w:tc>
          <w:tcPr>
            <w:tcW w:w="996" w:type="dxa"/>
          </w:tcPr>
          <w:p w:rsidR="007B0540" w:rsidRPr="006840DC" w:rsidRDefault="007B0540" w:rsidP="00B84FA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10,0</w:t>
            </w:r>
          </w:p>
        </w:tc>
        <w:tc>
          <w:tcPr>
            <w:tcW w:w="1137" w:type="dxa"/>
          </w:tcPr>
          <w:p w:rsidR="007B0540" w:rsidRPr="006840DC" w:rsidRDefault="007B0540" w:rsidP="00B84FA5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10,0</w:t>
            </w:r>
          </w:p>
        </w:tc>
        <w:tc>
          <w:tcPr>
            <w:tcW w:w="1701" w:type="dxa"/>
            <w:vMerge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</w:tc>
      </w:tr>
      <w:tr w:rsidR="007B0540" w:rsidRPr="006840DC">
        <w:trPr>
          <w:trHeight w:val="345"/>
        </w:trPr>
        <w:tc>
          <w:tcPr>
            <w:tcW w:w="667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  <w:shd w:val="clear" w:color="auto" w:fill="FBD4B4"/>
          </w:tcPr>
          <w:p w:rsidR="007B0540" w:rsidRPr="006840DC" w:rsidRDefault="007B0540" w:rsidP="006840DC">
            <w:pPr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 xml:space="preserve">                          Итого по мероприятию</w:t>
            </w:r>
          </w:p>
        </w:tc>
        <w:tc>
          <w:tcPr>
            <w:tcW w:w="1982" w:type="dxa"/>
            <w:shd w:val="clear" w:color="auto" w:fill="FBD4B4"/>
          </w:tcPr>
          <w:p w:rsidR="007B0540" w:rsidRPr="006840DC" w:rsidRDefault="007B0540" w:rsidP="006840DC">
            <w:pPr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FBD4B4"/>
          </w:tcPr>
          <w:p w:rsidR="007B0540" w:rsidRPr="006840DC" w:rsidRDefault="007B0540" w:rsidP="006840DC">
            <w:pPr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 xml:space="preserve">                        Всего</w:t>
            </w:r>
          </w:p>
        </w:tc>
        <w:tc>
          <w:tcPr>
            <w:tcW w:w="1139" w:type="dxa"/>
            <w:shd w:val="clear" w:color="auto" w:fill="FBD4B4"/>
          </w:tcPr>
          <w:p w:rsidR="007B0540" w:rsidRPr="006840DC" w:rsidRDefault="007B0540" w:rsidP="00E77BE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>45,0</w:t>
            </w:r>
          </w:p>
        </w:tc>
        <w:tc>
          <w:tcPr>
            <w:tcW w:w="1139" w:type="dxa"/>
            <w:shd w:val="clear" w:color="auto" w:fill="FBD4B4"/>
          </w:tcPr>
          <w:p w:rsidR="007B0540" w:rsidRPr="006840DC" w:rsidRDefault="007B0540" w:rsidP="00E77BE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>15,0</w:t>
            </w:r>
          </w:p>
        </w:tc>
        <w:tc>
          <w:tcPr>
            <w:tcW w:w="996" w:type="dxa"/>
            <w:shd w:val="clear" w:color="auto" w:fill="FBD4B4"/>
          </w:tcPr>
          <w:p w:rsidR="007B0540" w:rsidRPr="006840DC" w:rsidRDefault="007B0540" w:rsidP="00E77BE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>15,0</w:t>
            </w:r>
          </w:p>
        </w:tc>
        <w:tc>
          <w:tcPr>
            <w:tcW w:w="1137" w:type="dxa"/>
            <w:shd w:val="clear" w:color="auto" w:fill="FBD4B4"/>
          </w:tcPr>
          <w:p w:rsidR="007B0540" w:rsidRPr="006840DC" w:rsidRDefault="007B0540" w:rsidP="00E77BE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>15,0</w:t>
            </w:r>
          </w:p>
        </w:tc>
        <w:tc>
          <w:tcPr>
            <w:tcW w:w="1701" w:type="dxa"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</w:tc>
      </w:tr>
      <w:tr w:rsidR="007B0540" w:rsidRPr="006840DC">
        <w:trPr>
          <w:trHeight w:val="212"/>
        </w:trPr>
        <w:tc>
          <w:tcPr>
            <w:tcW w:w="667" w:type="dxa"/>
            <w:vMerge w:val="restart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4.3.</w:t>
            </w:r>
          </w:p>
        </w:tc>
        <w:tc>
          <w:tcPr>
            <w:tcW w:w="4108" w:type="dxa"/>
            <w:vMerge w:val="restart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Проведение конкурсов среди СМСП с присвоением званий «Лучшее предприятие малого и среднего предпринимательства района», «Лучший предприниматель района»</w:t>
            </w:r>
          </w:p>
        </w:tc>
        <w:tc>
          <w:tcPr>
            <w:tcW w:w="1982" w:type="dxa"/>
            <w:vMerge w:val="restart"/>
          </w:tcPr>
          <w:p w:rsidR="007B0540" w:rsidRPr="006840DC" w:rsidRDefault="007B0540" w:rsidP="006840DC">
            <w:pPr>
              <w:ind w:left="-108" w:right="-115"/>
              <w:jc w:val="left"/>
              <w:rPr>
                <w:sz w:val="21"/>
                <w:szCs w:val="21"/>
              </w:rPr>
            </w:pPr>
            <w:r w:rsidRPr="006840DC">
              <w:rPr>
                <w:sz w:val="21"/>
                <w:szCs w:val="21"/>
              </w:rPr>
              <w:t>СЭО УЭиП, УСХ, финансовое управ-ление АМС района, администрации сельских поселений  (по согласованию)</w:t>
            </w:r>
          </w:p>
        </w:tc>
        <w:tc>
          <w:tcPr>
            <w:tcW w:w="2265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9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90,0</w:t>
            </w:r>
          </w:p>
        </w:tc>
        <w:tc>
          <w:tcPr>
            <w:tcW w:w="1139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30,0</w:t>
            </w:r>
          </w:p>
        </w:tc>
        <w:tc>
          <w:tcPr>
            <w:tcW w:w="996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30,0</w:t>
            </w:r>
          </w:p>
        </w:tc>
        <w:tc>
          <w:tcPr>
            <w:tcW w:w="1137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30,0</w:t>
            </w:r>
          </w:p>
        </w:tc>
        <w:tc>
          <w:tcPr>
            <w:tcW w:w="1701" w:type="dxa"/>
            <w:vMerge w:val="restart"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  <w:p w:rsidR="007B0540" w:rsidRPr="006840DC" w:rsidRDefault="007B0540" w:rsidP="00E171DD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Ежегодно</w:t>
            </w:r>
          </w:p>
          <w:p w:rsidR="007B0540" w:rsidRPr="006840DC" w:rsidRDefault="007B0540" w:rsidP="00E171DD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 xml:space="preserve"> ко Дню предприни-</w:t>
            </w:r>
          </w:p>
          <w:p w:rsidR="007B0540" w:rsidRPr="006840DC" w:rsidRDefault="007B0540" w:rsidP="00E171DD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мателя</w:t>
            </w:r>
          </w:p>
        </w:tc>
      </w:tr>
      <w:tr w:rsidR="007B0540" w:rsidRPr="006840DC">
        <w:trPr>
          <w:trHeight w:val="351"/>
        </w:trPr>
        <w:tc>
          <w:tcPr>
            <w:tcW w:w="667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7B0540" w:rsidRPr="006840DC" w:rsidRDefault="007B0540" w:rsidP="006840DC">
            <w:pPr>
              <w:ind w:left="-108" w:right="-115"/>
              <w:jc w:val="left"/>
              <w:rPr>
                <w:sz w:val="21"/>
                <w:szCs w:val="21"/>
              </w:rPr>
            </w:pPr>
          </w:p>
        </w:tc>
        <w:tc>
          <w:tcPr>
            <w:tcW w:w="2265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Привлеченные ср-ва</w:t>
            </w:r>
          </w:p>
        </w:tc>
        <w:tc>
          <w:tcPr>
            <w:tcW w:w="1139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</w:tc>
      </w:tr>
      <w:tr w:rsidR="007B0540" w:rsidRPr="006840DC">
        <w:trPr>
          <w:trHeight w:val="551"/>
        </w:trPr>
        <w:tc>
          <w:tcPr>
            <w:tcW w:w="667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 xml:space="preserve">          Из них:</w:t>
            </w:r>
          </w:p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а) Целевые ср-ва</w:t>
            </w:r>
          </w:p>
        </w:tc>
        <w:tc>
          <w:tcPr>
            <w:tcW w:w="1139" w:type="dxa"/>
            <w:vAlign w:val="bottom"/>
          </w:tcPr>
          <w:p w:rsidR="007B0540" w:rsidRPr="006840DC" w:rsidRDefault="007B0540" w:rsidP="009D61B2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vAlign w:val="bottom"/>
          </w:tcPr>
          <w:p w:rsidR="007B0540" w:rsidRPr="006840DC" w:rsidRDefault="007B0540" w:rsidP="009D61B2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  <w:vAlign w:val="bottom"/>
          </w:tcPr>
          <w:p w:rsidR="007B0540" w:rsidRPr="006840DC" w:rsidRDefault="007B0540" w:rsidP="009D61B2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vAlign w:val="bottom"/>
          </w:tcPr>
          <w:p w:rsidR="007B0540" w:rsidRPr="006840DC" w:rsidRDefault="007B0540" w:rsidP="009D61B2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</w:tc>
      </w:tr>
      <w:tr w:rsidR="007B0540" w:rsidRPr="006840DC">
        <w:trPr>
          <w:trHeight w:val="365"/>
        </w:trPr>
        <w:tc>
          <w:tcPr>
            <w:tcW w:w="667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б) средства СМСП</w:t>
            </w:r>
          </w:p>
        </w:tc>
        <w:tc>
          <w:tcPr>
            <w:tcW w:w="1139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vMerge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</w:tc>
      </w:tr>
      <w:tr w:rsidR="007B0540" w:rsidRPr="006840DC">
        <w:trPr>
          <w:trHeight w:val="376"/>
        </w:trPr>
        <w:tc>
          <w:tcPr>
            <w:tcW w:w="667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  <w:shd w:val="clear" w:color="auto" w:fill="FBD4B4"/>
          </w:tcPr>
          <w:p w:rsidR="007B0540" w:rsidRPr="006840DC" w:rsidRDefault="007B0540" w:rsidP="006840DC">
            <w:pPr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 xml:space="preserve">                          Итого по мероприятию</w:t>
            </w:r>
          </w:p>
        </w:tc>
        <w:tc>
          <w:tcPr>
            <w:tcW w:w="1982" w:type="dxa"/>
            <w:shd w:val="clear" w:color="auto" w:fill="FBD4B4"/>
          </w:tcPr>
          <w:p w:rsidR="007B0540" w:rsidRPr="006840DC" w:rsidRDefault="007B0540" w:rsidP="006840DC">
            <w:pPr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FBD4B4"/>
          </w:tcPr>
          <w:p w:rsidR="007B0540" w:rsidRPr="006840DC" w:rsidRDefault="007B0540" w:rsidP="006840DC">
            <w:pPr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 xml:space="preserve">                           Всего</w:t>
            </w:r>
          </w:p>
        </w:tc>
        <w:tc>
          <w:tcPr>
            <w:tcW w:w="1139" w:type="dxa"/>
            <w:shd w:val="clear" w:color="auto" w:fill="FBD4B4"/>
          </w:tcPr>
          <w:p w:rsidR="007B0540" w:rsidRPr="006840DC" w:rsidRDefault="007B0540" w:rsidP="00E77BE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>90,0</w:t>
            </w:r>
          </w:p>
        </w:tc>
        <w:tc>
          <w:tcPr>
            <w:tcW w:w="1139" w:type="dxa"/>
            <w:shd w:val="clear" w:color="auto" w:fill="FBD4B4"/>
          </w:tcPr>
          <w:p w:rsidR="007B0540" w:rsidRPr="006840DC" w:rsidRDefault="007B0540" w:rsidP="00E77BE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>30,0</w:t>
            </w:r>
          </w:p>
        </w:tc>
        <w:tc>
          <w:tcPr>
            <w:tcW w:w="996" w:type="dxa"/>
            <w:shd w:val="clear" w:color="auto" w:fill="FBD4B4"/>
          </w:tcPr>
          <w:p w:rsidR="007B0540" w:rsidRPr="006840DC" w:rsidRDefault="007B0540" w:rsidP="00E77BE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>30,0</w:t>
            </w:r>
          </w:p>
        </w:tc>
        <w:tc>
          <w:tcPr>
            <w:tcW w:w="1137" w:type="dxa"/>
            <w:shd w:val="clear" w:color="auto" w:fill="FBD4B4"/>
          </w:tcPr>
          <w:p w:rsidR="007B0540" w:rsidRPr="006840DC" w:rsidRDefault="007B0540" w:rsidP="00E77BE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>30,0</w:t>
            </w:r>
          </w:p>
        </w:tc>
        <w:tc>
          <w:tcPr>
            <w:tcW w:w="1701" w:type="dxa"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</w:tc>
      </w:tr>
      <w:tr w:rsidR="007B0540" w:rsidRPr="006840DC">
        <w:trPr>
          <w:trHeight w:val="263"/>
        </w:trPr>
        <w:tc>
          <w:tcPr>
            <w:tcW w:w="667" w:type="dxa"/>
            <w:vMerge w:val="restart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  <w:vMerge w:val="restart"/>
          </w:tcPr>
          <w:p w:rsidR="007B0540" w:rsidRPr="006840DC" w:rsidRDefault="007B0540" w:rsidP="006840DC">
            <w:pPr>
              <w:jc w:val="left"/>
              <w:rPr>
                <w:i/>
                <w:iCs/>
                <w:sz w:val="22"/>
                <w:szCs w:val="22"/>
              </w:rPr>
            </w:pPr>
          </w:p>
          <w:p w:rsidR="007B0540" w:rsidRPr="006840DC" w:rsidRDefault="007B0540" w:rsidP="006840DC">
            <w:pPr>
              <w:jc w:val="left"/>
              <w:rPr>
                <w:i/>
                <w:iCs/>
                <w:sz w:val="22"/>
                <w:szCs w:val="22"/>
              </w:rPr>
            </w:pPr>
          </w:p>
          <w:p w:rsidR="007B0540" w:rsidRPr="006840DC" w:rsidRDefault="007B0540" w:rsidP="006840DC">
            <w:pPr>
              <w:jc w:val="left"/>
              <w:rPr>
                <w:i/>
                <w:iCs/>
                <w:sz w:val="22"/>
                <w:szCs w:val="22"/>
              </w:rPr>
            </w:pPr>
          </w:p>
          <w:p w:rsidR="007B0540" w:rsidRPr="006840DC" w:rsidRDefault="007B0540" w:rsidP="006840DC">
            <w:pPr>
              <w:jc w:val="left"/>
              <w:rPr>
                <w:i/>
                <w:iCs/>
                <w:sz w:val="22"/>
                <w:szCs w:val="22"/>
              </w:rPr>
            </w:pPr>
          </w:p>
          <w:p w:rsidR="007B0540" w:rsidRPr="006840DC" w:rsidRDefault="007B0540" w:rsidP="006840DC">
            <w:pPr>
              <w:jc w:val="left"/>
              <w:rPr>
                <w:i/>
                <w:iCs/>
                <w:sz w:val="22"/>
                <w:szCs w:val="22"/>
              </w:rPr>
            </w:pPr>
          </w:p>
          <w:p w:rsidR="007B0540" w:rsidRPr="006840DC" w:rsidRDefault="007B0540" w:rsidP="006840DC">
            <w:pPr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2" w:type="dxa"/>
            <w:vMerge w:val="restart"/>
          </w:tcPr>
          <w:p w:rsidR="007B0540" w:rsidRPr="006840DC" w:rsidRDefault="007B0540" w:rsidP="006840DC">
            <w:pPr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65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9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90,0</w:t>
            </w:r>
          </w:p>
        </w:tc>
        <w:tc>
          <w:tcPr>
            <w:tcW w:w="1139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30,0</w:t>
            </w:r>
          </w:p>
        </w:tc>
        <w:tc>
          <w:tcPr>
            <w:tcW w:w="996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30,0</w:t>
            </w:r>
          </w:p>
        </w:tc>
        <w:tc>
          <w:tcPr>
            <w:tcW w:w="1137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30,0</w:t>
            </w:r>
          </w:p>
        </w:tc>
        <w:tc>
          <w:tcPr>
            <w:tcW w:w="1701" w:type="dxa"/>
            <w:vMerge w:val="restart"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</w:tc>
      </w:tr>
      <w:tr w:rsidR="007B0540" w:rsidRPr="006840DC">
        <w:trPr>
          <w:trHeight w:val="325"/>
        </w:trPr>
        <w:tc>
          <w:tcPr>
            <w:tcW w:w="667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Привлеченные ср-ва</w:t>
            </w:r>
          </w:p>
        </w:tc>
        <w:tc>
          <w:tcPr>
            <w:tcW w:w="1139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45,0</w:t>
            </w:r>
          </w:p>
        </w:tc>
        <w:tc>
          <w:tcPr>
            <w:tcW w:w="1139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15,0</w:t>
            </w:r>
          </w:p>
        </w:tc>
        <w:tc>
          <w:tcPr>
            <w:tcW w:w="996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15,0</w:t>
            </w:r>
          </w:p>
        </w:tc>
        <w:tc>
          <w:tcPr>
            <w:tcW w:w="1137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15,0</w:t>
            </w:r>
          </w:p>
        </w:tc>
        <w:tc>
          <w:tcPr>
            <w:tcW w:w="1701" w:type="dxa"/>
            <w:vMerge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</w:tc>
      </w:tr>
      <w:tr w:rsidR="007B0540" w:rsidRPr="006840DC">
        <w:trPr>
          <w:trHeight w:val="550"/>
        </w:trPr>
        <w:tc>
          <w:tcPr>
            <w:tcW w:w="667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 xml:space="preserve">          Из них:</w:t>
            </w:r>
          </w:p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а) Целевые ср-ва</w:t>
            </w:r>
          </w:p>
        </w:tc>
        <w:tc>
          <w:tcPr>
            <w:tcW w:w="1139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</w:p>
          <w:p w:rsidR="007B0540" w:rsidRPr="006840DC" w:rsidRDefault="007B0540" w:rsidP="00E77BE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15,0</w:t>
            </w:r>
          </w:p>
        </w:tc>
        <w:tc>
          <w:tcPr>
            <w:tcW w:w="1139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</w:p>
          <w:p w:rsidR="007B0540" w:rsidRPr="006840DC" w:rsidRDefault="007B0540" w:rsidP="00E77BE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5,0</w:t>
            </w:r>
          </w:p>
        </w:tc>
        <w:tc>
          <w:tcPr>
            <w:tcW w:w="996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</w:p>
          <w:p w:rsidR="007B0540" w:rsidRPr="006840DC" w:rsidRDefault="007B0540" w:rsidP="00E77BE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5,0</w:t>
            </w:r>
          </w:p>
        </w:tc>
        <w:tc>
          <w:tcPr>
            <w:tcW w:w="1137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</w:p>
          <w:p w:rsidR="007B0540" w:rsidRPr="006840DC" w:rsidRDefault="007B0540" w:rsidP="00E77BE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5,0</w:t>
            </w:r>
          </w:p>
        </w:tc>
        <w:tc>
          <w:tcPr>
            <w:tcW w:w="1701" w:type="dxa"/>
            <w:vMerge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</w:tc>
      </w:tr>
      <w:tr w:rsidR="007B0540" w:rsidRPr="006840DC">
        <w:trPr>
          <w:trHeight w:val="313"/>
        </w:trPr>
        <w:tc>
          <w:tcPr>
            <w:tcW w:w="667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б) средства СМСП</w:t>
            </w:r>
          </w:p>
        </w:tc>
        <w:tc>
          <w:tcPr>
            <w:tcW w:w="1139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30,0</w:t>
            </w:r>
          </w:p>
        </w:tc>
        <w:tc>
          <w:tcPr>
            <w:tcW w:w="1139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10,0</w:t>
            </w:r>
          </w:p>
        </w:tc>
        <w:tc>
          <w:tcPr>
            <w:tcW w:w="996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10,0</w:t>
            </w:r>
          </w:p>
        </w:tc>
        <w:tc>
          <w:tcPr>
            <w:tcW w:w="1137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10,0</w:t>
            </w:r>
          </w:p>
        </w:tc>
        <w:tc>
          <w:tcPr>
            <w:tcW w:w="1701" w:type="dxa"/>
            <w:vMerge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</w:tc>
      </w:tr>
      <w:tr w:rsidR="007B0540" w:rsidRPr="006840DC">
        <w:trPr>
          <w:trHeight w:val="180"/>
        </w:trPr>
        <w:tc>
          <w:tcPr>
            <w:tcW w:w="667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  <w:shd w:val="clear" w:color="auto" w:fill="92D050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 xml:space="preserve">                           Итого по направлению</w:t>
            </w:r>
          </w:p>
        </w:tc>
        <w:tc>
          <w:tcPr>
            <w:tcW w:w="1982" w:type="dxa"/>
            <w:shd w:val="clear" w:color="auto" w:fill="92D050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92D050"/>
          </w:tcPr>
          <w:p w:rsidR="007B0540" w:rsidRPr="006840DC" w:rsidRDefault="007B0540" w:rsidP="006840DC">
            <w:pPr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 xml:space="preserve">                      Всего</w:t>
            </w:r>
          </w:p>
        </w:tc>
        <w:tc>
          <w:tcPr>
            <w:tcW w:w="1139" w:type="dxa"/>
            <w:shd w:val="clear" w:color="auto" w:fill="92D050"/>
          </w:tcPr>
          <w:p w:rsidR="007B0540" w:rsidRPr="006840DC" w:rsidRDefault="007B0540" w:rsidP="00E77BE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>135,0</w:t>
            </w:r>
          </w:p>
        </w:tc>
        <w:tc>
          <w:tcPr>
            <w:tcW w:w="1139" w:type="dxa"/>
            <w:shd w:val="clear" w:color="auto" w:fill="92D050"/>
          </w:tcPr>
          <w:p w:rsidR="007B0540" w:rsidRPr="006840DC" w:rsidRDefault="007B0540" w:rsidP="00E77BE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>45,0</w:t>
            </w:r>
          </w:p>
        </w:tc>
        <w:tc>
          <w:tcPr>
            <w:tcW w:w="996" w:type="dxa"/>
            <w:shd w:val="clear" w:color="auto" w:fill="92D050"/>
          </w:tcPr>
          <w:p w:rsidR="007B0540" w:rsidRPr="006840DC" w:rsidRDefault="007B0540" w:rsidP="00E77BE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>45,0</w:t>
            </w:r>
          </w:p>
        </w:tc>
        <w:tc>
          <w:tcPr>
            <w:tcW w:w="1137" w:type="dxa"/>
            <w:shd w:val="clear" w:color="auto" w:fill="92D050"/>
          </w:tcPr>
          <w:p w:rsidR="007B0540" w:rsidRPr="006840DC" w:rsidRDefault="007B0540" w:rsidP="00E77BE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840DC">
              <w:rPr>
                <w:b/>
                <w:bCs/>
                <w:i/>
                <w:iCs/>
                <w:sz w:val="22"/>
                <w:szCs w:val="22"/>
              </w:rPr>
              <w:t>45,0</w:t>
            </w:r>
          </w:p>
        </w:tc>
        <w:tc>
          <w:tcPr>
            <w:tcW w:w="1701" w:type="dxa"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</w:tc>
      </w:tr>
      <w:tr w:rsidR="007B0540" w:rsidRPr="006840DC">
        <w:tc>
          <w:tcPr>
            <w:tcW w:w="667" w:type="dxa"/>
            <w:vMerge w:val="restart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  <w:vMerge w:val="restart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  <w:p w:rsidR="007B0540" w:rsidRPr="006840DC" w:rsidRDefault="007B0540" w:rsidP="006840DC">
            <w:pPr>
              <w:jc w:val="left"/>
              <w:rPr>
                <w:b/>
                <w:bCs/>
                <w:sz w:val="22"/>
                <w:szCs w:val="22"/>
              </w:rPr>
            </w:pPr>
          </w:p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2" w:type="dxa"/>
            <w:vMerge w:val="restart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Местный бюджет</w:t>
            </w:r>
          </w:p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11540,0</w:t>
            </w:r>
          </w:p>
        </w:tc>
        <w:tc>
          <w:tcPr>
            <w:tcW w:w="1139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3880,0</w:t>
            </w:r>
          </w:p>
        </w:tc>
        <w:tc>
          <w:tcPr>
            <w:tcW w:w="996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3830,0</w:t>
            </w:r>
          </w:p>
        </w:tc>
        <w:tc>
          <w:tcPr>
            <w:tcW w:w="1137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3830,0</w:t>
            </w:r>
          </w:p>
        </w:tc>
        <w:tc>
          <w:tcPr>
            <w:tcW w:w="1701" w:type="dxa"/>
            <w:vMerge w:val="restart"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</w:tc>
      </w:tr>
      <w:tr w:rsidR="007B0540" w:rsidRPr="006840DC">
        <w:trPr>
          <w:trHeight w:val="263"/>
        </w:trPr>
        <w:tc>
          <w:tcPr>
            <w:tcW w:w="667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Привлеченные ср-ва</w:t>
            </w:r>
          </w:p>
        </w:tc>
        <w:tc>
          <w:tcPr>
            <w:tcW w:w="1139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11045,0</w:t>
            </w:r>
          </w:p>
        </w:tc>
        <w:tc>
          <w:tcPr>
            <w:tcW w:w="1139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3615,0</w:t>
            </w:r>
          </w:p>
        </w:tc>
        <w:tc>
          <w:tcPr>
            <w:tcW w:w="996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3815,0</w:t>
            </w:r>
          </w:p>
        </w:tc>
        <w:tc>
          <w:tcPr>
            <w:tcW w:w="1137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3615,0</w:t>
            </w:r>
          </w:p>
        </w:tc>
        <w:tc>
          <w:tcPr>
            <w:tcW w:w="1701" w:type="dxa"/>
            <w:vMerge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</w:tc>
      </w:tr>
      <w:tr w:rsidR="007B0540" w:rsidRPr="006840DC">
        <w:trPr>
          <w:trHeight w:val="519"/>
        </w:trPr>
        <w:tc>
          <w:tcPr>
            <w:tcW w:w="667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 xml:space="preserve">          Из них:</w:t>
            </w:r>
          </w:p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а) Целевые ср-ва</w:t>
            </w:r>
          </w:p>
        </w:tc>
        <w:tc>
          <w:tcPr>
            <w:tcW w:w="1139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7515,0</w:t>
            </w:r>
          </w:p>
        </w:tc>
        <w:tc>
          <w:tcPr>
            <w:tcW w:w="1139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2505,0</w:t>
            </w:r>
          </w:p>
        </w:tc>
        <w:tc>
          <w:tcPr>
            <w:tcW w:w="996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2505,0</w:t>
            </w:r>
          </w:p>
        </w:tc>
        <w:tc>
          <w:tcPr>
            <w:tcW w:w="1137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2505,0</w:t>
            </w:r>
          </w:p>
        </w:tc>
        <w:tc>
          <w:tcPr>
            <w:tcW w:w="1701" w:type="dxa"/>
            <w:vMerge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</w:tc>
      </w:tr>
      <w:tr w:rsidR="007B0540" w:rsidRPr="006840DC">
        <w:trPr>
          <w:trHeight w:val="271"/>
        </w:trPr>
        <w:tc>
          <w:tcPr>
            <w:tcW w:w="667" w:type="dxa"/>
            <w:vMerge/>
          </w:tcPr>
          <w:p w:rsidR="007B0540" w:rsidRPr="006840DC" w:rsidRDefault="007B0540" w:rsidP="006840DC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08" w:type="dxa"/>
            <w:vMerge/>
          </w:tcPr>
          <w:p w:rsidR="007B0540" w:rsidRPr="006840DC" w:rsidRDefault="007B0540" w:rsidP="006840DC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б) средства СМСП</w:t>
            </w:r>
          </w:p>
        </w:tc>
        <w:tc>
          <w:tcPr>
            <w:tcW w:w="1139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3530,0</w:t>
            </w:r>
          </w:p>
        </w:tc>
        <w:tc>
          <w:tcPr>
            <w:tcW w:w="1139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1110,0</w:t>
            </w:r>
          </w:p>
        </w:tc>
        <w:tc>
          <w:tcPr>
            <w:tcW w:w="996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1310,0</w:t>
            </w:r>
          </w:p>
        </w:tc>
        <w:tc>
          <w:tcPr>
            <w:tcW w:w="1137" w:type="dxa"/>
          </w:tcPr>
          <w:p w:rsidR="007B0540" w:rsidRPr="006840DC" w:rsidRDefault="007B0540" w:rsidP="00E77BE9">
            <w:pPr>
              <w:rPr>
                <w:sz w:val="22"/>
                <w:szCs w:val="22"/>
              </w:rPr>
            </w:pPr>
            <w:r w:rsidRPr="006840DC">
              <w:rPr>
                <w:sz w:val="22"/>
                <w:szCs w:val="22"/>
              </w:rPr>
              <w:t>1110,0</w:t>
            </w:r>
          </w:p>
        </w:tc>
        <w:tc>
          <w:tcPr>
            <w:tcW w:w="1701" w:type="dxa"/>
            <w:vMerge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</w:tc>
      </w:tr>
      <w:tr w:rsidR="007B0540" w:rsidRPr="006840DC">
        <w:trPr>
          <w:trHeight w:val="193"/>
        </w:trPr>
        <w:tc>
          <w:tcPr>
            <w:tcW w:w="667" w:type="dxa"/>
          </w:tcPr>
          <w:p w:rsidR="007B0540" w:rsidRPr="006840DC" w:rsidRDefault="007B0540" w:rsidP="006840D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08" w:type="dxa"/>
            <w:shd w:val="clear" w:color="auto" w:fill="92D050"/>
          </w:tcPr>
          <w:p w:rsidR="007B0540" w:rsidRPr="006840DC" w:rsidRDefault="007B0540" w:rsidP="006840DC">
            <w:pPr>
              <w:jc w:val="left"/>
              <w:rPr>
                <w:sz w:val="26"/>
                <w:szCs w:val="26"/>
              </w:rPr>
            </w:pPr>
            <w:r w:rsidRPr="006840DC">
              <w:rPr>
                <w:b/>
                <w:bCs/>
                <w:sz w:val="26"/>
                <w:szCs w:val="26"/>
              </w:rPr>
              <w:t>Итого по Программе</w:t>
            </w:r>
          </w:p>
        </w:tc>
        <w:tc>
          <w:tcPr>
            <w:tcW w:w="1982" w:type="dxa"/>
            <w:shd w:val="clear" w:color="auto" w:fill="92D050"/>
          </w:tcPr>
          <w:p w:rsidR="007B0540" w:rsidRPr="006840DC" w:rsidRDefault="007B0540" w:rsidP="006840DC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2265" w:type="dxa"/>
            <w:shd w:val="clear" w:color="auto" w:fill="92D050"/>
          </w:tcPr>
          <w:p w:rsidR="007B0540" w:rsidRPr="006840DC" w:rsidRDefault="007B0540" w:rsidP="006840DC">
            <w:pPr>
              <w:jc w:val="left"/>
              <w:rPr>
                <w:b/>
                <w:bCs/>
                <w:sz w:val="26"/>
                <w:szCs w:val="26"/>
              </w:rPr>
            </w:pPr>
            <w:r w:rsidRPr="006840DC">
              <w:rPr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139" w:type="dxa"/>
            <w:shd w:val="clear" w:color="auto" w:fill="92D050"/>
          </w:tcPr>
          <w:p w:rsidR="007B0540" w:rsidRPr="006840DC" w:rsidRDefault="007B0540" w:rsidP="00E77BE9">
            <w:pPr>
              <w:rPr>
                <w:b/>
                <w:bCs/>
                <w:sz w:val="26"/>
                <w:szCs w:val="26"/>
              </w:rPr>
            </w:pPr>
            <w:r w:rsidRPr="006840DC">
              <w:rPr>
                <w:b/>
                <w:bCs/>
                <w:sz w:val="26"/>
                <w:szCs w:val="26"/>
              </w:rPr>
              <w:t>22585</w:t>
            </w:r>
          </w:p>
        </w:tc>
        <w:tc>
          <w:tcPr>
            <w:tcW w:w="1139" w:type="dxa"/>
            <w:shd w:val="clear" w:color="auto" w:fill="92D050"/>
          </w:tcPr>
          <w:p w:rsidR="007B0540" w:rsidRPr="006840DC" w:rsidRDefault="007B0540" w:rsidP="00E77BE9">
            <w:pPr>
              <w:rPr>
                <w:b/>
                <w:bCs/>
                <w:sz w:val="26"/>
                <w:szCs w:val="26"/>
              </w:rPr>
            </w:pPr>
            <w:r w:rsidRPr="006840DC">
              <w:rPr>
                <w:b/>
                <w:bCs/>
                <w:sz w:val="26"/>
                <w:szCs w:val="26"/>
              </w:rPr>
              <w:t>7495</w:t>
            </w:r>
          </w:p>
        </w:tc>
        <w:tc>
          <w:tcPr>
            <w:tcW w:w="996" w:type="dxa"/>
            <w:shd w:val="clear" w:color="auto" w:fill="92D050"/>
          </w:tcPr>
          <w:p w:rsidR="007B0540" w:rsidRPr="006840DC" w:rsidRDefault="007B0540" w:rsidP="00E77BE9">
            <w:pPr>
              <w:rPr>
                <w:b/>
                <w:bCs/>
                <w:sz w:val="26"/>
                <w:szCs w:val="26"/>
              </w:rPr>
            </w:pPr>
            <w:r w:rsidRPr="006840DC">
              <w:rPr>
                <w:b/>
                <w:bCs/>
                <w:sz w:val="26"/>
                <w:szCs w:val="26"/>
              </w:rPr>
              <w:t>7645</w:t>
            </w:r>
          </w:p>
        </w:tc>
        <w:tc>
          <w:tcPr>
            <w:tcW w:w="1137" w:type="dxa"/>
            <w:shd w:val="clear" w:color="auto" w:fill="92D050"/>
          </w:tcPr>
          <w:p w:rsidR="007B0540" w:rsidRPr="006840DC" w:rsidRDefault="007B0540" w:rsidP="00E77BE9">
            <w:pPr>
              <w:rPr>
                <w:b/>
                <w:bCs/>
                <w:sz w:val="26"/>
                <w:szCs w:val="26"/>
              </w:rPr>
            </w:pPr>
            <w:r w:rsidRPr="006840DC">
              <w:rPr>
                <w:b/>
                <w:bCs/>
                <w:sz w:val="26"/>
                <w:szCs w:val="26"/>
              </w:rPr>
              <w:t>7445</w:t>
            </w:r>
          </w:p>
        </w:tc>
        <w:tc>
          <w:tcPr>
            <w:tcW w:w="1701" w:type="dxa"/>
          </w:tcPr>
          <w:p w:rsidR="007B0540" w:rsidRPr="006840DC" w:rsidRDefault="007B0540" w:rsidP="00E171DD">
            <w:pPr>
              <w:rPr>
                <w:sz w:val="22"/>
                <w:szCs w:val="22"/>
              </w:rPr>
            </w:pPr>
          </w:p>
        </w:tc>
      </w:tr>
    </w:tbl>
    <w:p w:rsidR="007B0540" w:rsidRPr="00511EBE" w:rsidRDefault="007B0540" w:rsidP="003D6995">
      <w:pPr>
        <w:sectPr w:rsidR="007B0540" w:rsidRPr="00511EBE" w:rsidSect="00033D98">
          <w:pgSz w:w="16838" w:h="11906" w:orient="landscape"/>
          <w:pgMar w:top="851" w:right="851" w:bottom="1701" w:left="1134" w:header="709" w:footer="709" w:gutter="0"/>
          <w:pgNumType w:start="4"/>
          <w:cols w:space="708"/>
          <w:docGrid w:linePitch="360"/>
        </w:sectPr>
      </w:pPr>
    </w:p>
    <w:p w:rsidR="007B0540" w:rsidRPr="00511EBE" w:rsidRDefault="007B0540" w:rsidP="00AB4112"/>
    <w:sectPr w:rsidR="007B0540" w:rsidRPr="00511EBE" w:rsidSect="00033D98">
      <w:type w:val="continuous"/>
      <w:pgSz w:w="16838" w:h="11906" w:orient="landscape"/>
      <w:pgMar w:top="851" w:right="851" w:bottom="1701" w:left="1134" w:header="709" w:footer="709" w:gutter="0"/>
      <w:pgNumType w:start="4"/>
      <w:cols w:num="2" w:space="708" w:equalWidth="0">
        <w:col w:w="2646" w:space="708"/>
        <w:col w:w="600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540" w:rsidRDefault="007B0540" w:rsidP="00B62E39">
      <w:r>
        <w:separator/>
      </w:r>
    </w:p>
  </w:endnote>
  <w:endnote w:type="continuationSeparator" w:id="1">
    <w:p w:rsidR="007B0540" w:rsidRDefault="007B0540" w:rsidP="00B62E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540" w:rsidRDefault="007B0540" w:rsidP="00B62E39">
      <w:r>
        <w:separator/>
      </w:r>
    </w:p>
  </w:footnote>
  <w:footnote w:type="continuationSeparator" w:id="1">
    <w:p w:rsidR="007B0540" w:rsidRDefault="007B0540" w:rsidP="00B62E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AB7"/>
    <w:multiLevelType w:val="hybridMultilevel"/>
    <w:tmpl w:val="E42AD52C"/>
    <w:lvl w:ilvl="0" w:tplc="C5168D6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6E927F9"/>
    <w:multiLevelType w:val="hybridMultilevel"/>
    <w:tmpl w:val="47C26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ECE6D51"/>
    <w:multiLevelType w:val="hybridMultilevel"/>
    <w:tmpl w:val="3C503280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">
    <w:nsid w:val="21917B55"/>
    <w:multiLevelType w:val="hybridMultilevel"/>
    <w:tmpl w:val="3B1AC4D4"/>
    <w:lvl w:ilvl="0" w:tplc="B5EE0B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3D425EB"/>
    <w:multiLevelType w:val="hybridMultilevel"/>
    <w:tmpl w:val="B22E06F8"/>
    <w:lvl w:ilvl="0" w:tplc="F29861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7CD19D8"/>
    <w:multiLevelType w:val="hybridMultilevel"/>
    <w:tmpl w:val="EF8A1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9F60B42"/>
    <w:multiLevelType w:val="hybridMultilevel"/>
    <w:tmpl w:val="35708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0723EBA"/>
    <w:multiLevelType w:val="hybridMultilevel"/>
    <w:tmpl w:val="5EF8AA26"/>
    <w:lvl w:ilvl="0" w:tplc="04190001">
      <w:start w:val="1"/>
      <w:numFmt w:val="bullet"/>
      <w:lvlText w:val=""/>
      <w:lvlJc w:val="left"/>
      <w:pPr>
        <w:ind w:left="47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cs="Wingdings" w:hint="default"/>
      </w:rPr>
    </w:lvl>
  </w:abstractNum>
  <w:abstractNum w:abstractNumId="8">
    <w:nsid w:val="31443665"/>
    <w:multiLevelType w:val="hybridMultilevel"/>
    <w:tmpl w:val="1646D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CBB18B3"/>
    <w:multiLevelType w:val="hybridMultilevel"/>
    <w:tmpl w:val="A6E661E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D85B51"/>
    <w:multiLevelType w:val="hybridMultilevel"/>
    <w:tmpl w:val="2B024058"/>
    <w:lvl w:ilvl="0" w:tplc="2AD248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61C6457"/>
    <w:multiLevelType w:val="hybridMultilevel"/>
    <w:tmpl w:val="479EE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DF73491"/>
    <w:multiLevelType w:val="hybridMultilevel"/>
    <w:tmpl w:val="CDF00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01D33F9"/>
    <w:multiLevelType w:val="hybridMultilevel"/>
    <w:tmpl w:val="B58C559E"/>
    <w:lvl w:ilvl="0" w:tplc="11A2B9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6165ADA"/>
    <w:multiLevelType w:val="hybridMultilevel"/>
    <w:tmpl w:val="477CB85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cs="Wingdings" w:hint="default"/>
      </w:rPr>
    </w:lvl>
  </w:abstractNum>
  <w:abstractNum w:abstractNumId="15">
    <w:nsid w:val="59D87C85"/>
    <w:multiLevelType w:val="hybridMultilevel"/>
    <w:tmpl w:val="AAB47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AA54389"/>
    <w:multiLevelType w:val="hybridMultilevel"/>
    <w:tmpl w:val="F4726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E4F349C"/>
    <w:multiLevelType w:val="hybridMultilevel"/>
    <w:tmpl w:val="1C8EC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62E6639F"/>
    <w:multiLevelType w:val="hybridMultilevel"/>
    <w:tmpl w:val="CBAC2966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9">
    <w:nsid w:val="649164CA"/>
    <w:multiLevelType w:val="hybridMultilevel"/>
    <w:tmpl w:val="8C7C0B56"/>
    <w:lvl w:ilvl="0" w:tplc="540CD7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5675FD1"/>
    <w:multiLevelType w:val="hybridMultilevel"/>
    <w:tmpl w:val="3698E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9971BB7"/>
    <w:multiLevelType w:val="hybridMultilevel"/>
    <w:tmpl w:val="EC343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704434B1"/>
    <w:multiLevelType w:val="hybridMultilevel"/>
    <w:tmpl w:val="71A40B9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77218"/>
    <w:multiLevelType w:val="hybridMultilevel"/>
    <w:tmpl w:val="8536C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78831C5E"/>
    <w:multiLevelType w:val="hybridMultilevel"/>
    <w:tmpl w:val="5A1EC77C"/>
    <w:lvl w:ilvl="0" w:tplc="098ECD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4"/>
  </w:num>
  <w:num w:numId="2">
    <w:abstractNumId w:val="0"/>
  </w:num>
  <w:num w:numId="3">
    <w:abstractNumId w:val="10"/>
  </w:num>
  <w:num w:numId="4">
    <w:abstractNumId w:val="19"/>
  </w:num>
  <w:num w:numId="5">
    <w:abstractNumId w:val="13"/>
  </w:num>
  <w:num w:numId="6">
    <w:abstractNumId w:val="3"/>
  </w:num>
  <w:num w:numId="7">
    <w:abstractNumId w:val="4"/>
  </w:num>
  <w:num w:numId="8">
    <w:abstractNumId w:val="11"/>
  </w:num>
  <w:num w:numId="9">
    <w:abstractNumId w:val="15"/>
  </w:num>
  <w:num w:numId="10">
    <w:abstractNumId w:val="6"/>
  </w:num>
  <w:num w:numId="11">
    <w:abstractNumId w:val="12"/>
  </w:num>
  <w:num w:numId="12">
    <w:abstractNumId w:val="17"/>
  </w:num>
  <w:num w:numId="13">
    <w:abstractNumId w:val="9"/>
  </w:num>
  <w:num w:numId="14">
    <w:abstractNumId w:val="22"/>
  </w:num>
  <w:num w:numId="15">
    <w:abstractNumId w:val="20"/>
  </w:num>
  <w:num w:numId="16">
    <w:abstractNumId w:val="23"/>
  </w:num>
  <w:num w:numId="17">
    <w:abstractNumId w:val="1"/>
  </w:num>
  <w:num w:numId="18">
    <w:abstractNumId w:val="7"/>
  </w:num>
  <w:num w:numId="19">
    <w:abstractNumId w:val="14"/>
  </w:num>
  <w:num w:numId="20">
    <w:abstractNumId w:val="18"/>
  </w:num>
  <w:num w:numId="21">
    <w:abstractNumId w:val="2"/>
  </w:num>
  <w:num w:numId="22">
    <w:abstractNumId w:val="16"/>
  </w:num>
  <w:num w:numId="23">
    <w:abstractNumId w:val="8"/>
  </w:num>
  <w:num w:numId="24">
    <w:abstractNumId w:val="5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04B1"/>
    <w:rsid w:val="0001464F"/>
    <w:rsid w:val="0001513F"/>
    <w:rsid w:val="0001724E"/>
    <w:rsid w:val="00020418"/>
    <w:rsid w:val="00027B00"/>
    <w:rsid w:val="00033D98"/>
    <w:rsid w:val="00037FAB"/>
    <w:rsid w:val="00053B61"/>
    <w:rsid w:val="000646BB"/>
    <w:rsid w:val="0007142E"/>
    <w:rsid w:val="00076726"/>
    <w:rsid w:val="00077B6C"/>
    <w:rsid w:val="000A1EAE"/>
    <w:rsid w:val="000A43B8"/>
    <w:rsid w:val="000C485A"/>
    <w:rsid w:val="000E2B65"/>
    <w:rsid w:val="00101B19"/>
    <w:rsid w:val="00124E38"/>
    <w:rsid w:val="00154C36"/>
    <w:rsid w:val="00161A77"/>
    <w:rsid w:val="00175954"/>
    <w:rsid w:val="00176567"/>
    <w:rsid w:val="001903C9"/>
    <w:rsid w:val="001934B4"/>
    <w:rsid w:val="001A0709"/>
    <w:rsid w:val="001A22D8"/>
    <w:rsid w:val="001C52CC"/>
    <w:rsid w:val="001C7F10"/>
    <w:rsid w:val="001D450D"/>
    <w:rsid w:val="001E0660"/>
    <w:rsid w:val="00201E94"/>
    <w:rsid w:val="00215DE1"/>
    <w:rsid w:val="00223DDB"/>
    <w:rsid w:val="00225C0F"/>
    <w:rsid w:val="0023361B"/>
    <w:rsid w:val="0023628A"/>
    <w:rsid w:val="00237CF5"/>
    <w:rsid w:val="002552BC"/>
    <w:rsid w:val="00274C1E"/>
    <w:rsid w:val="002751D3"/>
    <w:rsid w:val="00282AF9"/>
    <w:rsid w:val="00293C39"/>
    <w:rsid w:val="002A7258"/>
    <w:rsid w:val="002B1E9A"/>
    <w:rsid w:val="002C17D9"/>
    <w:rsid w:val="002D2178"/>
    <w:rsid w:val="002E4E2B"/>
    <w:rsid w:val="002F6F83"/>
    <w:rsid w:val="00305BF0"/>
    <w:rsid w:val="00312CF3"/>
    <w:rsid w:val="00321774"/>
    <w:rsid w:val="00347EDB"/>
    <w:rsid w:val="003620F5"/>
    <w:rsid w:val="0036597F"/>
    <w:rsid w:val="003661DC"/>
    <w:rsid w:val="00366230"/>
    <w:rsid w:val="003833F2"/>
    <w:rsid w:val="003A1156"/>
    <w:rsid w:val="003A67DD"/>
    <w:rsid w:val="003D4514"/>
    <w:rsid w:val="003D6995"/>
    <w:rsid w:val="004139A8"/>
    <w:rsid w:val="0041657A"/>
    <w:rsid w:val="004207FB"/>
    <w:rsid w:val="0042532A"/>
    <w:rsid w:val="00451B2E"/>
    <w:rsid w:val="00464D3D"/>
    <w:rsid w:val="00470A3E"/>
    <w:rsid w:val="00472685"/>
    <w:rsid w:val="004726E0"/>
    <w:rsid w:val="004A1A0D"/>
    <w:rsid w:val="004B0ACE"/>
    <w:rsid w:val="004C0BDC"/>
    <w:rsid w:val="004C778B"/>
    <w:rsid w:val="004C77AF"/>
    <w:rsid w:val="004C7EF0"/>
    <w:rsid w:val="004E4474"/>
    <w:rsid w:val="004E5EB9"/>
    <w:rsid w:val="004F1BBD"/>
    <w:rsid w:val="00501F56"/>
    <w:rsid w:val="00511EBE"/>
    <w:rsid w:val="00532EF6"/>
    <w:rsid w:val="0053695C"/>
    <w:rsid w:val="00543326"/>
    <w:rsid w:val="00572E10"/>
    <w:rsid w:val="005730A9"/>
    <w:rsid w:val="00595F38"/>
    <w:rsid w:val="005B03DA"/>
    <w:rsid w:val="005C2212"/>
    <w:rsid w:val="005D5E47"/>
    <w:rsid w:val="005F3D94"/>
    <w:rsid w:val="005F70A0"/>
    <w:rsid w:val="00615F3D"/>
    <w:rsid w:val="006172CE"/>
    <w:rsid w:val="00654B2A"/>
    <w:rsid w:val="00655309"/>
    <w:rsid w:val="006722BF"/>
    <w:rsid w:val="006767CA"/>
    <w:rsid w:val="006840DC"/>
    <w:rsid w:val="006876DA"/>
    <w:rsid w:val="006B5855"/>
    <w:rsid w:val="006C6B93"/>
    <w:rsid w:val="006D0186"/>
    <w:rsid w:val="006D0B48"/>
    <w:rsid w:val="006D4539"/>
    <w:rsid w:val="006D6A14"/>
    <w:rsid w:val="006E701A"/>
    <w:rsid w:val="006F3A66"/>
    <w:rsid w:val="00711D88"/>
    <w:rsid w:val="007174C3"/>
    <w:rsid w:val="00723A82"/>
    <w:rsid w:val="0074171D"/>
    <w:rsid w:val="007628BF"/>
    <w:rsid w:val="007832D2"/>
    <w:rsid w:val="00786253"/>
    <w:rsid w:val="0079514B"/>
    <w:rsid w:val="007B0540"/>
    <w:rsid w:val="007B5C92"/>
    <w:rsid w:val="007B61C7"/>
    <w:rsid w:val="007D3500"/>
    <w:rsid w:val="007D4DFB"/>
    <w:rsid w:val="007E6B88"/>
    <w:rsid w:val="007F08A7"/>
    <w:rsid w:val="007F3620"/>
    <w:rsid w:val="007F78DC"/>
    <w:rsid w:val="00803643"/>
    <w:rsid w:val="00805DF8"/>
    <w:rsid w:val="00806B86"/>
    <w:rsid w:val="008217A7"/>
    <w:rsid w:val="0088258E"/>
    <w:rsid w:val="008B5228"/>
    <w:rsid w:val="008B7089"/>
    <w:rsid w:val="008D44F6"/>
    <w:rsid w:val="008D4AE2"/>
    <w:rsid w:val="008E090A"/>
    <w:rsid w:val="008E1DA3"/>
    <w:rsid w:val="009105C0"/>
    <w:rsid w:val="0095784C"/>
    <w:rsid w:val="00972C74"/>
    <w:rsid w:val="00973563"/>
    <w:rsid w:val="00981320"/>
    <w:rsid w:val="009839F2"/>
    <w:rsid w:val="00987005"/>
    <w:rsid w:val="00992F7A"/>
    <w:rsid w:val="009A407B"/>
    <w:rsid w:val="009A75FF"/>
    <w:rsid w:val="009C0F39"/>
    <w:rsid w:val="009D2749"/>
    <w:rsid w:val="009D61B2"/>
    <w:rsid w:val="009E5823"/>
    <w:rsid w:val="00A13A04"/>
    <w:rsid w:val="00A17D1E"/>
    <w:rsid w:val="00A25507"/>
    <w:rsid w:val="00A33DA9"/>
    <w:rsid w:val="00A63378"/>
    <w:rsid w:val="00A64554"/>
    <w:rsid w:val="00A67650"/>
    <w:rsid w:val="00A71CD3"/>
    <w:rsid w:val="00A81406"/>
    <w:rsid w:val="00A90750"/>
    <w:rsid w:val="00A963FE"/>
    <w:rsid w:val="00A96BF6"/>
    <w:rsid w:val="00AB4112"/>
    <w:rsid w:val="00AC0B07"/>
    <w:rsid w:val="00AE4F8A"/>
    <w:rsid w:val="00AF04B1"/>
    <w:rsid w:val="00AF43D6"/>
    <w:rsid w:val="00B116EF"/>
    <w:rsid w:val="00B50C78"/>
    <w:rsid w:val="00B55472"/>
    <w:rsid w:val="00B562DE"/>
    <w:rsid w:val="00B627F8"/>
    <w:rsid w:val="00B62E39"/>
    <w:rsid w:val="00B765F0"/>
    <w:rsid w:val="00B84FA5"/>
    <w:rsid w:val="00B926DD"/>
    <w:rsid w:val="00B934E9"/>
    <w:rsid w:val="00BA07A2"/>
    <w:rsid w:val="00BA3FD1"/>
    <w:rsid w:val="00C02D47"/>
    <w:rsid w:val="00C122C1"/>
    <w:rsid w:val="00C5471C"/>
    <w:rsid w:val="00C56992"/>
    <w:rsid w:val="00C84EF5"/>
    <w:rsid w:val="00C87A1E"/>
    <w:rsid w:val="00CA531E"/>
    <w:rsid w:val="00CB6B34"/>
    <w:rsid w:val="00CE6E23"/>
    <w:rsid w:val="00CF0C06"/>
    <w:rsid w:val="00D14246"/>
    <w:rsid w:val="00D17F33"/>
    <w:rsid w:val="00D3091A"/>
    <w:rsid w:val="00D32634"/>
    <w:rsid w:val="00D42380"/>
    <w:rsid w:val="00D6064E"/>
    <w:rsid w:val="00D662D5"/>
    <w:rsid w:val="00D8465C"/>
    <w:rsid w:val="00D96CB4"/>
    <w:rsid w:val="00DA336D"/>
    <w:rsid w:val="00DA5D1D"/>
    <w:rsid w:val="00DA6679"/>
    <w:rsid w:val="00DC10EF"/>
    <w:rsid w:val="00DE32C4"/>
    <w:rsid w:val="00DE796E"/>
    <w:rsid w:val="00E00EFF"/>
    <w:rsid w:val="00E01F90"/>
    <w:rsid w:val="00E02453"/>
    <w:rsid w:val="00E06837"/>
    <w:rsid w:val="00E171DD"/>
    <w:rsid w:val="00E20E59"/>
    <w:rsid w:val="00E44767"/>
    <w:rsid w:val="00E51D03"/>
    <w:rsid w:val="00E66E3B"/>
    <w:rsid w:val="00E77BE9"/>
    <w:rsid w:val="00E8443F"/>
    <w:rsid w:val="00EA29BA"/>
    <w:rsid w:val="00EB4EBF"/>
    <w:rsid w:val="00EB4EDD"/>
    <w:rsid w:val="00EC2C22"/>
    <w:rsid w:val="00ED1946"/>
    <w:rsid w:val="00ED1C7E"/>
    <w:rsid w:val="00EF7866"/>
    <w:rsid w:val="00F0134F"/>
    <w:rsid w:val="00F1311E"/>
    <w:rsid w:val="00F23F59"/>
    <w:rsid w:val="00F31425"/>
    <w:rsid w:val="00F421DB"/>
    <w:rsid w:val="00F436EB"/>
    <w:rsid w:val="00F460B5"/>
    <w:rsid w:val="00F51402"/>
    <w:rsid w:val="00F85AA0"/>
    <w:rsid w:val="00F86A6E"/>
    <w:rsid w:val="00FB5071"/>
    <w:rsid w:val="00FD0294"/>
    <w:rsid w:val="00FE1EF8"/>
    <w:rsid w:val="00FE6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2BF"/>
    <w:pPr>
      <w:jc w:val="center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E701A"/>
    <w:pPr>
      <w:ind w:left="720"/>
    </w:pPr>
  </w:style>
  <w:style w:type="table" w:styleId="TableGrid">
    <w:name w:val="Table Grid"/>
    <w:basedOn w:val="TableNormal"/>
    <w:uiPriority w:val="99"/>
    <w:rsid w:val="00DC10E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62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2E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62E3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62E39"/>
  </w:style>
  <w:style w:type="paragraph" w:styleId="Footer">
    <w:name w:val="footer"/>
    <w:basedOn w:val="Normal"/>
    <w:link w:val="FooterChar"/>
    <w:uiPriority w:val="99"/>
    <w:rsid w:val="00B62E3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62E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994</TotalTime>
  <Pages>17</Pages>
  <Words>5063</Words>
  <Characters>28863</Characters>
  <Application>Microsoft Office Outlook</Application>
  <DocSecurity>0</DocSecurity>
  <Lines>0</Lines>
  <Paragraphs>0</Paragraphs>
  <ScaleCrop>false</ScaleCrop>
  <Company>АМС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zalina</dc:creator>
  <cp:keywords/>
  <dc:description/>
  <cp:lastModifiedBy>Администратор</cp:lastModifiedBy>
  <cp:revision>169</cp:revision>
  <cp:lastPrinted>2013-09-18T07:51:00Z</cp:lastPrinted>
  <dcterms:created xsi:type="dcterms:W3CDTF">2013-07-24T05:41:00Z</dcterms:created>
  <dcterms:modified xsi:type="dcterms:W3CDTF">2013-10-22T07:15:00Z</dcterms:modified>
</cp:coreProperties>
</file>